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5B" w:rsidRDefault="00393B5B" w:rsidP="00393B5B">
      <w:pPr>
        <w:jc w:val="both"/>
        <w:rPr>
          <w:b/>
          <w:sz w:val="22"/>
          <w:szCs w:val="22"/>
        </w:rPr>
      </w:pPr>
    </w:p>
    <w:p w:rsidR="00393B5B" w:rsidRDefault="00393B5B" w:rsidP="00393B5B">
      <w:pPr>
        <w:jc w:val="both"/>
        <w:rPr>
          <w:b/>
          <w:sz w:val="22"/>
          <w:szCs w:val="22"/>
        </w:rPr>
      </w:pPr>
    </w:p>
    <w:p w:rsidR="00393B5B" w:rsidRPr="004E78AA" w:rsidRDefault="00393B5B" w:rsidP="004E78AA">
      <w:pPr>
        <w:spacing w:line="276" w:lineRule="auto"/>
        <w:ind w:firstLine="567"/>
        <w:jc w:val="both"/>
        <w:rPr>
          <w:b/>
          <w:sz w:val="28"/>
          <w:szCs w:val="22"/>
        </w:rPr>
      </w:pPr>
    </w:p>
    <w:p w:rsidR="004E78AA" w:rsidRPr="00B919F8" w:rsidRDefault="00393B5B" w:rsidP="004E78AA">
      <w:pPr>
        <w:pStyle w:val="a8"/>
        <w:spacing w:line="276" w:lineRule="auto"/>
        <w:ind w:firstLine="567"/>
        <w:jc w:val="left"/>
        <w:rPr>
          <w:sz w:val="40"/>
          <w:szCs w:val="22"/>
        </w:rPr>
      </w:pPr>
      <w:r w:rsidRPr="00B919F8">
        <w:rPr>
          <w:sz w:val="40"/>
          <w:szCs w:val="22"/>
        </w:rPr>
        <w:t>Тема урока</w:t>
      </w:r>
      <w:r w:rsidR="004E78AA" w:rsidRPr="00B919F8">
        <w:rPr>
          <w:sz w:val="40"/>
          <w:szCs w:val="22"/>
        </w:rPr>
        <w:t xml:space="preserve">:  </w:t>
      </w:r>
      <w:r w:rsidR="00C361CC">
        <w:rPr>
          <w:sz w:val="40"/>
          <w:szCs w:val="22"/>
        </w:rPr>
        <w:t xml:space="preserve">В гостях у окружности </w:t>
      </w:r>
      <w:r w:rsidRPr="00B919F8">
        <w:rPr>
          <w:sz w:val="40"/>
          <w:szCs w:val="22"/>
        </w:rPr>
        <w:t xml:space="preserve"> и круг</w:t>
      </w:r>
      <w:r w:rsidR="00C361CC">
        <w:rPr>
          <w:sz w:val="40"/>
          <w:szCs w:val="22"/>
        </w:rPr>
        <w:t>а</w:t>
      </w:r>
      <w:r w:rsidRPr="00B919F8">
        <w:rPr>
          <w:sz w:val="40"/>
          <w:szCs w:val="22"/>
        </w:rPr>
        <w:t xml:space="preserve"> </w:t>
      </w:r>
    </w:p>
    <w:p w:rsidR="004E78AA" w:rsidRPr="004E78AA" w:rsidRDefault="004E78AA" w:rsidP="004E78AA">
      <w:pPr>
        <w:pStyle w:val="a8"/>
        <w:spacing w:line="276" w:lineRule="auto"/>
        <w:ind w:firstLine="567"/>
        <w:jc w:val="left"/>
        <w:rPr>
          <w:szCs w:val="22"/>
          <w:u w:val="single"/>
        </w:rPr>
      </w:pPr>
    </w:p>
    <w:p w:rsidR="00F3258D" w:rsidRDefault="004E78AA" w:rsidP="004E78AA">
      <w:pPr>
        <w:spacing w:line="276" w:lineRule="auto"/>
        <w:ind w:firstLine="567"/>
        <w:jc w:val="both"/>
        <w:rPr>
          <w:sz w:val="28"/>
          <w:szCs w:val="22"/>
        </w:rPr>
      </w:pPr>
      <w:r>
        <w:rPr>
          <w:b/>
          <w:sz w:val="28"/>
          <w:szCs w:val="22"/>
        </w:rPr>
        <w:t xml:space="preserve">Цель </w:t>
      </w:r>
      <w:r w:rsidRPr="004E78AA">
        <w:rPr>
          <w:b/>
          <w:sz w:val="28"/>
          <w:szCs w:val="22"/>
        </w:rPr>
        <w:t xml:space="preserve"> урока</w:t>
      </w:r>
      <w:r>
        <w:rPr>
          <w:b/>
          <w:sz w:val="28"/>
          <w:szCs w:val="22"/>
        </w:rPr>
        <w:t>:</w:t>
      </w:r>
      <w:r w:rsidRPr="004E78AA">
        <w:rPr>
          <w:rStyle w:val="9pt"/>
          <w:rFonts w:eastAsia="Calibri"/>
          <w:sz w:val="28"/>
          <w:szCs w:val="22"/>
        </w:rPr>
        <w:t xml:space="preserve"> </w:t>
      </w:r>
      <w:r w:rsidR="00ED56D0">
        <w:rPr>
          <w:rStyle w:val="9pt"/>
          <w:rFonts w:eastAsia="Calibri"/>
          <w:sz w:val="28"/>
          <w:szCs w:val="22"/>
        </w:rPr>
        <w:t xml:space="preserve">создать условия для введения </w:t>
      </w:r>
      <w:r w:rsidR="00ED56D0" w:rsidRPr="00F3258D">
        <w:rPr>
          <w:sz w:val="28"/>
          <w:szCs w:val="22"/>
        </w:rPr>
        <w:t>понятий</w:t>
      </w:r>
      <w:r w:rsidRPr="00F3258D">
        <w:rPr>
          <w:sz w:val="28"/>
          <w:szCs w:val="22"/>
        </w:rPr>
        <w:t xml:space="preserve"> «окружность» и «круг», «радиус» и «диаметр»</w:t>
      </w:r>
      <w:r w:rsidR="00F3258D" w:rsidRPr="00F3258D">
        <w:rPr>
          <w:sz w:val="28"/>
          <w:szCs w:val="22"/>
        </w:rPr>
        <w:t xml:space="preserve">, </w:t>
      </w:r>
      <w:r w:rsidR="00ED56D0" w:rsidRPr="00F3258D">
        <w:rPr>
          <w:sz w:val="28"/>
          <w:szCs w:val="22"/>
        </w:rPr>
        <w:t>развитие умени</w:t>
      </w:r>
      <w:r w:rsidR="00F3258D">
        <w:rPr>
          <w:sz w:val="28"/>
          <w:szCs w:val="22"/>
        </w:rPr>
        <w:t>е</w:t>
      </w:r>
      <w:r w:rsidR="00ED56D0" w:rsidRPr="00F3258D">
        <w:rPr>
          <w:sz w:val="28"/>
          <w:szCs w:val="22"/>
        </w:rPr>
        <w:t xml:space="preserve"> вычислять радиус и диаметр окружности и круга</w:t>
      </w:r>
      <w:r w:rsidR="00F3258D">
        <w:rPr>
          <w:sz w:val="28"/>
          <w:szCs w:val="22"/>
        </w:rPr>
        <w:t>.</w:t>
      </w:r>
    </w:p>
    <w:p w:rsidR="004E78AA" w:rsidRPr="00F3258D" w:rsidRDefault="004E78AA" w:rsidP="004E78AA">
      <w:pPr>
        <w:spacing w:line="276" w:lineRule="auto"/>
        <w:ind w:firstLine="567"/>
        <w:jc w:val="both"/>
        <w:rPr>
          <w:b/>
          <w:sz w:val="40"/>
        </w:rPr>
      </w:pPr>
      <w:r w:rsidRPr="00F3258D">
        <w:rPr>
          <w:sz w:val="28"/>
          <w:szCs w:val="22"/>
        </w:rPr>
        <w:t>Задачи:</w:t>
      </w:r>
    </w:p>
    <w:p w:rsidR="004E78AA" w:rsidRPr="00F3258D" w:rsidRDefault="004E78AA" w:rsidP="00F3258D">
      <w:pPr>
        <w:pStyle w:val="a7"/>
        <w:shd w:val="clear" w:color="auto" w:fill="auto"/>
        <w:spacing w:line="276" w:lineRule="auto"/>
        <w:ind w:right="-176" w:firstLine="567"/>
        <w:jc w:val="left"/>
        <w:rPr>
          <w:sz w:val="28"/>
          <w:szCs w:val="28"/>
        </w:rPr>
      </w:pPr>
      <w:r w:rsidRPr="00F3258D">
        <w:rPr>
          <w:rStyle w:val="9pt"/>
          <w:rFonts w:eastAsia="Calibri"/>
          <w:sz w:val="28"/>
          <w:szCs w:val="28"/>
        </w:rPr>
        <w:t>Формирование представлений учащихся  о мате</w:t>
      </w:r>
      <w:r w:rsidRPr="00F3258D">
        <w:rPr>
          <w:rStyle w:val="9pt"/>
          <w:rFonts w:eastAsia="Calibri"/>
          <w:sz w:val="28"/>
          <w:szCs w:val="28"/>
        </w:rPr>
        <w:softHyphen/>
        <w:t>ма</w:t>
      </w:r>
      <w:r w:rsidRPr="00F3258D">
        <w:rPr>
          <w:rStyle w:val="9pt"/>
          <w:sz w:val="28"/>
          <w:szCs w:val="28"/>
        </w:rPr>
        <w:t>тике как о мето</w:t>
      </w:r>
      <w:r w:rsidRPr="00F3258D">
        <w:rPr>
          <w:rStyle w:val="9pt"/>
          <w:sz w:val="28"/>
          <w:szCs w:val="28"/>
        </w:rPr>
        <w:softHyphen/>
        <w:t>де познания дей</w:t>
      </w:r>
      <w:r w:rsidRPr="00F3258D">
        <w:rPr>
          <w:rStyle w:val="9pt"/>
          <w:rFonts w:eastAsia="Calibri"/>
          <w:sz w:val="28"/>
          <w:szCs w:val="28"/>
        </w:rPr>
        <w:t>ствительности</w:t>
      </w:r>
      <w:r w:rsidRPr="00F3258D">
        <w:rPr>
          <w:sz w:val="28"/>
          <w:szCs w:val="28"/>
        </w:rPr>
        <w:t>; умение работать с математическим текстом (анализировать, извлекать необходимую информацию)</w:t>
      </w:r>
    </w:p>
    <w:p w:rsidR="004E78AA" w:rsidRPr="00F3258D" w:rsidRDefault="004E78AA" w:rsidP="004E78AA">
      <w:pPr>
        <w:spacing w:line="276" w:lineRule="auto"/>
        <w:ind w:firstLine="567"/>
        <w:rPr>
          <w:i/>
          <w:sz w:val="28"/>
          <w:szCs w:val="28"/>
        </w:rPr>
      </w:pPr>
      <w:r w:rsidRPr="00F3258D">
        <w:rPr>
          <w:sz w:val="28"/>
          <w:szCs w:val="28"/>
        </w:rPr>
        <w:t xml:space="preserve">Способствовать </w:t>
      </w:r>
      <w:r w:rsidRPr="00F3258D">
        <w:rPr>
          <w:i/>
          <w:sz w:val="28"/>
          <w:szCs w:val="28"/>
        </w:rPr>
        <w:t xml:space="preserve">развитию </w:t>
      </w:r>
      <w:r w:rsidRPr="00F3258D">
        <w:rPr>
          <w:sz w:val="28"/>
          <w:szCs w:val="28"/>
        </w:rPr>
        <w:t>математической речи, оперативной памяти, произвольного внимания, наглядно-действенного мышления.</w:t>
      </w:r>
    </w:p>
    <w:p w:rsidR="004E78AA" w:rsidRPr="00F3258D" w:rsidRDefault="004E78AA" w:rsidP="004E78AA">
      <w:pPr>
        <w:spacing w:line="276" w:lineRule="auto"/>
        <w:ind w:firstLine="567"/>
        <w:rPr>
          <w:sz w:val="28"/>
          <w:szCs w:val="28"/>
        </w:rPr>
      </w:pPr>
      <w:r w:rsidRPr="00F3258D">
        <w:rPr>
          <w:i/>
          <w:sz w:val="28"/>
          <w:szCs w:val="28"/>
        </w:rPr>
        <w:t xml:space="preserve">Воспитывать </w:t>
      </w:r>
      <w:r w:rsidRPr="00F3258D">
        <w:rPr>
          <w:sz w:val="28"/>
          <w:szCs w:val="28"/>
        </w:rPr>
        <w:t>культуру поведения при фронтальной,  индивидуальной и групповой работе, формирование положительной мотивации.</w:t>
      </w:r>
    </w:p>
    <w:p w:rsidR="004E78AA" w:rsidRPr="00F3258D" w:rsidRDefault="004E78AA" w:rsidP="004E78AA">
      <w:pPr>
        <w:spacing w:line="276" w:lineRule="auto"/>
        <w:ind w:firstLine="567"/>
        <w:rPr>
          <w:sz w:val="28"/>
          <w:szCs w:val="28"/>
        </w:rPr>
      </w:pPr>
      <w:r w:rsidRPr="00F3258D">
        <w:rPr>
          <w:bCs/>
          <w:color w:val="170E02"/>
          <w:sz w:val="28"/>
          <w:szCs w:val="28"/>
        </w:rPr>
        <w:t>способность к самооценке на основе критерия успешности учебной деятельности.</w:t>
      </w:r>
    </w:p>
    <w:p w:rsidR="004E78AA" w:rsidRPr="004E78AA" w:rsidRDefault="004E78AA" w:rsidP="004E78AA">
      <w:pPr>
        <w:spacing w:line="276" w:lineRule="auto"/>
        <w:ind w:firstLine="567"/>
        <w:jc w:val="both"/>
        <w:rPr>
          <w:bCs/>
          <w:sz w:val="32"/>
        </w:rPr>
      </w:pPr>
      <w:r w:rsidRPr="004E78AA">
        <w:rPr>
          <w:b/>
          <w:sz w:val="28"/>
          <w:szCs w:val="22"/>
        </w:rPr>
        <w:t>Тип урока, педагогическая технология</w:t>
      </w:r>
      <w:r>
        <w:rPr>
          <w:sz w:val="28"/>
          <w:szCs w:val="22"/>
        </w:rPr>
        <w:t>:</w:t>
      </w:r>
      <w:r w:rsidRPr="004E78AA">
        <w:rPr>
          <w:bCs/>
          <w:sz w:val="28"/>
          <w:szCs w:val="22"/>
        </w:rPr>
        <w:t xml:space="preserve"> изучение нового материала;</w:t>
      </w:r>
    </w:p>
    <w:p w:rsidR="004E78AA" w:rsidRPr="00ED56D0" w:rsidRDefault="00F3258D" w:rsidP="004E78AA">
      <w:pPr>
        <w:spacing w:line="360" w:lineRule="auto"/>
        <w:ind w:firstLine="567"/>
        <w:rPr>
          <w:b/>
          <w:sz w:val="32"/>
        </w:rPr>
      </w:pPr>
      <w:r>
        <w:rPr>
          <w:b/>
          <w:sz w:val="28"/>
          <w:szCs w:val="22"/>
        </w:rPr>
        <w:t xml:space="preserve">Формы: </w:t>
      </w:r>
      <w:r w:rsidR="004E78AA" w:rsidRPr="00ED56D0">
        <w:rPr>
          <w:b/>
          <w:sz w:val="28"/>
          <w:szCs w:val="22"/>
        </w:rPr>
        <w:t>Фронтальная, групповая, индивидуальная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b/>
          <w:sz w:val="32"/>
        </w:rPr>
      </w:pPr>
      <w:r w:rsidRPr="00ED56D0">
        <w:rPr>
          <w:b/>
          <w:sz w:val="28"/>
          <w:szCs w:val="22"/>
        </w:rPr>
        <w:t>Результаты урока</w:t>
      </w:r>
      <w:r w:rsidR="00F3258D">
        <w:rPr>
          <w:b/>
          <w:sz w:val="28"/>
          <w:szCs w:val="22"/>
        </w:rPr>
        <w:t>: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b/>
          <w:iCs/>
          <w:sz w:val="32"/>
          <w:u w:val="single"/>
        </w:rPr>
      </w:pPr>
      <w:r w:rsidRPr="00ED56D0">
        <w:rPr>
          <w:b/>
          <w:iCs/>
          <w:sz w:val="28"/>
          <w:szCs w:val="22"/>
          <w:u w:val="single"/>
        </w:rPr>
        <w:t>Предметные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sz w:val="32"/>
        </w:rPr>
      </w:pPr>
      <w:r w:rsidRPr="00ED56D0">
        <w:rPr>
          <w:sz w:val="28"/>
          <w:szCs w:val="22"/>
        </w:rPr>
        <w:t>уметь определять понятия «окружность» и «круг», «радиус» и «диаметр».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b/>
          <w:sz w:val="32"/>
        </w:rPr>
      </w:pPr>
      <w:proofErr w:type="spellStart"/>
      <w:r w:rsidRPr="00ED56D0">
        <w:rPr>
          <w:b/>
          <w:iCs/>
          <w:sz w:val="28"/>
          <w:szCs w:val="22"/>
          <w:u w:val="single"/>
        </w:rPr>
        <w:t>Метапредметные</w:t>
      </w:r>
      <w:proofErr w:type="spellEnd"/>
    </w:p>
    <w:p w:rsidR="004E78AA" w:rsidRPr="00ED56D0" w:rsidRDefault="004E78AA" w:rsidP="004E78AA">
      <w:pPr>
        <w:spacing w:line="360" w:lineRule="auto"/>
        <w:ind w:firstLine="567"/>
        <w:rPr>
          <w:bCs/>
          <w:color w:val="170E02"/>
          <w:sz w:val="32"/>
        </w:rPr>
      </w:pPr>
      <w:r w:rsidRPr="00ED56D0">
        <w:rPr>
          <w:sz w:val="28"/>
          <w:szCs w:val="22"/>
          <w:u w:val="single"/>
        </w:rPr>
        <w:t xml:space="preserve">Уметь </w:t>
      </w:r>
      <w:r w:rsidRPr="00ED56D0">
        <w:rPr>
          <w:bCs/>
          <w:color w:val="170E02"/>
          <w:sz w:val="28"/>
          <w:szCs w:val="22"/>
        </w:rPr>
        <w:t>определять и формулировать цель на уроке с помощью учителя; проговаривать последовательность действий на уроке;</w:t>
      </w:r>
    </w:p>
    <w:p w:rsidR="004E78AA" w:rsidRPr="00ED56D0" w:rsidRDefault="004E78AA" w:rsidP="004E78AA">
      <w:pPr>
        <w:spacing w:line="360" w:lineRule="auto"/>
        <w:ind w:firstLine="567"/>
        <w:rPr>
          <w:bCs/>
          <w:color w:val="170E02"/>
          <w:sz w:val="32"/>
        </w:rPr>
      </w:pPr>
      <w:r w:rsidRPr="00ED56D0">
        <w:rPr>
          <w:bCs/>
          <w:color w:val="170E02"/>
          <w:sz w:val="28"/>
          <w:szCs w:val="22"/>
        </w:rPr>
        <w:t xml:space="preserve"> работать по коллективно составленному плану;</w:t>
      </w:r>
    </w:p>
    <w:p w:rsidR="004E78AA" w:rsidRPr="00ED56D0" w:rsidRDefault="004E78AA" w:rsidP="004E78AA">
      <w:pPr>
        <w:spacing w:line="360" w:lineRule="auto"/>
        <w:ind w:firstLine="567"/>
        <w:rPr>
          <w:bCs/>
          <w:color w:val="170E02"/>
          <w:sz w:val="32"/>
        </w:rPr>
      </w:pPr>
      <w:r w:rsidRPr="00ED56D0">
        <w:rPr>
          <w:bCs/>
          <w:color w:val="170E02"/>
          <w:sz w:val="28"/>
          <w:szCs w:val="22"/>
        </w:rPr>
        <w:t xml:space="preserve">  оценивать правильность выполнения действия на уровне адекватной ретроспективной оценки; </w:t>
      </w:r>
    </w:p>
    <w:p w:rsidR="004E78AA" w:rsidRPr="00ED56D0" w:rsidRDefault="004E78AA" w:rsidP="004E78AA">
      <w:pPr>
        <w:spacing w:line="360" w:lineRule="auto"/>
        <w:ind w:firstLine="567"/>
        <w:rPr>
          <w:sz w:val="32"/>
        </w:rPr>
      </w:pPr>
      <w:r w:rsidRPr="00ED56D0">
        <w:rPr>
          <w:sz w:val="28"/>
          <w:szCs w:val="22"/>
        </w:rPr>
        <w:t xml:space="preserve">планировать своё действие в соответствии с поставленной задачей; </w:t>
      </w:r>
    </w:p>
    <w:p w:rsidR="00ED56D0" w:rsidRDefault="004E78AA" w:rsidP="004E78AA">
      <w:pPr>
        <w:spacing w:line="360" w:lineRule="auto"/>
        <w:ind w:firstLine="567"/>
        <w:rPr>
          <w:bCs/>
          <w:color w:val="170E02"/>
          <w:sz w:val="28"/>
          <w:szCs w:val="22"/>
        </w:rPr>
      </w:pPr>
      <w:r w:rsidRPr="00ED56D0">
        <w:rPr>
          <w:sz w:val="28"/>
          <w:szCs w:val="22"/>
        </w:rPr>
        <w:t xml:space="preserve">вносить необходимые коррективы в действие после его завершения на основе его оценки и учёта характера сделанных ошибок; </w:t>
      </w:r>
      <w:r w:rsidRPr="00ED56D0">
        <w:rPr>
          <w:bCs/>
          <w:color w:val="170E02"/>
          <w:sz w:val="28"/>
          <w:szCs w:val="22"/>
        </w:rPr>
        <w:t>высказывать своё предположение</w:t>
      </w:r>
    </w:p>
    <w:p w:rsidR="004E78AA" w:rsidRPr="00ED56D0" w:rsidRDefault="004E78AA" w:rsidP="004E78AA">
      <w:pPr>
        <w:spacing w:line="360" w:lineRule="auto"/>
        <w:ind w:firstLine="567"/>
        <w:rPr>
          <w:b/>
          <w:bCs/>
          <w:i/>
          <w:color w:val="170E02"/>
          <w:sz w:val="32"/>
        </w:rPr>
      </w:pPr>
      <w:r w:rsidRPr="00ED56D0">
        <w:rPr>
          <w:b/>
          <w:bCs/>
          <w:i/>
          <w:color w:val="170E02"/>
          <w:sz w:val="28"/>
          <w:szCs w:val="22"/>
        </w:rPr>
        <w:t>Регулятивные УУД</w:t>
      </w:r>
    </w:p>
    <w:p w:rsidR="004E78AA" w:rsidRPr="00ED56D0" w:rsidRDefault="004E78AA" w:rsidP="004E78AA">
      <w:pPr>
        <w:spacing w:line="360" w:lineRule="auto"/>
        <w:ind w:firstLine="567"/>
        <w:rPr>
          <w:b/>
          <w:bCs/>
          <w:color w:val="170E02"/>
          <w:sz w:val="32"/>
        </w:rPr>
      </w:pPr>
      <w:r w:rsidRPr="00ED56D0">
        <w:rPr>
          <w:bCs/>
          <w:color w:val="170E02"/>
          <w:sz w:val="28"/>
          <w:szCs w:val="22"/>
          <w:u w:val="single"/>
        </w:rPr>
        <w:lastRenderedPageBreak/>
        <w:t xml:space="preserve">Уметь </w:t>
      </w:r>
      <w:r w:rsidRPr="00ED56D0">
        <w:rPr>
          <w:bCs/>
          <w:color w:val="170E02"/>
          <w:sz w:val="28"/>
          <w:szCs w:val="22"/>
        </w:rPr>
        <w:t>оформлять свои мысли в устной форме; слушать и понимать речь других; совместно договариваться о правилах поведения и общения в школе и следовать им</w:t>
      </w:r>
      <w:r w:rsidRPr="00ED56D0">
        <w:rPr>
          <w:b/>
          <w:bCs/>
          <w:color w:val="170E02"/>
          <w:sz w:val="28"/>
          <w:szCs w:val="22"/>
        </w:rPr>
        <w:t xml:space="preserve"> </w:t>
      </w:r>
    </w:p>
    <w:p w:rsidR="004E78AA" w:rsidRPr="00ED56D0" w:rsidRDefault="004E78AA" w:rsidP="004E78AA">
      <w:pPr>
        <w:spacing w:line="360" w:lineRule="auto"/>
        <w:ind w:firstLine="567"/>
        <w:rPr>
          <w:b/>
          <w:bCs/>
          <w:i/>
          <w:color w:val="170E02"/>
          <w:sz w:val="32"/>
        </w:rPr>
      </w:pPr>
      <w:r w:rsidRPr="00ED56D0">
        <w:rPr>
          <w:b/>
          <w:bCs/>
          <w:color w:val="170E02"/>
          <w:sz w:val="28"/>
          <w:szCs w:val="22"/>
        </w:rPr>
        <w:t xml:space="preserve"> </w:t>
      </w:r>
      <w:r w:rsidRPr="00ED56D0">
        <w:rPr>
          <w:b/>
          <w:bCs/>
          <w:i/>
          <w:color w:val="170E02"/>
          <w:sz w:val="28"/>
          <w:szCs w:val="22"/>
        </w:rPr>
        <w:t>Коммуникативные УУД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bCs/>
          <w:color w:val="170E02"/>
          <w:sz w:val="32"/>
        </w:rPr>
      </w:pPr>
      <w:r w:rsidRPr="00ED56D0">
        <w:rPr>
          <w:sz w:val="28"/>
          <w:szCs w:val="22"/>
        </w:rPr>
        <w:t xml:space="preserve">Уметь </w:t>
      </w:r>
      <w:r w:rsidRPr="00ED56D0">
        <w:rPr>
          <w:bCs/>
          <w:color w:val="170E02"/>
          <w:sz w:val="28"/>
          <w:szCs w:val="22"/>
        </w:rPr>
        <w:t>ориентироваться в своей системе знаний :отличать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b/>
          <w:sz w:val="32"/>
        </w:rPr>
      </w:pPr>
      <w:r w:rsidRPr="00ED56D0">
        <w:rPr>
          <w:b/>
          <w:i/>
          <w:sz w:val="28"/>
          <w:szCs w:val="22"/>
        </w:rPr>
        <w:t>Познавательные УУД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b/>
          <w:sz w:val="32"/>
        </w:rPr>
      </w:pPr>
      <w:r w:rsidRPr="00ED56D0">
        <w:rPr>
          <w:b/>
          <w:i/>
          <w:iCs/>
          <w:sz w:val="28"/>
          <w:szCs w:val="22"/>
          <w:u w:val="single"/>
        </w:rPr>
        <w:t>Личностные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i/>
          <w:sz w:val="32"/>
        </w:rPr>
      </w:pPr>
      <w:r w:rsidRPr="00ED56D0">
        <w:rPr>
          <w:sz w:val="28"/>
          <w:szCs w:val="22"/>
          <w:u w:val="single"/>
        </w:rPr>
        <w:t>Уметь</w:t>
      </w:r>
      <w:r w:rsidRPr="00ED56D0">
        <w:rPr>
          <w:sz w:val="28"/>
          <w:szCs w:val="22"/>
        </w:rPr>
        <w:t xml:space="preserve"> проводить самооценку </w:t>
      </w:r>
      <w:r w:rsidRPr="00ED56D0">
        <w:rPr>
          <w:bCs/>
          <w:color w:val="170E02"/>
          <w:sz w:val="28"/>
          <w:szCs w:val="22"/>
        </w:rPr>
        <w:t>на основе критерия успешности учебной деятельности.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b/>
          <w:sz w:val="32"/>
        </w:rPr>
      </w:pPr>
      <w:r w:rsidRPr="00ED56D0">
        <w:rPr>
          <w:b/>
          <w:sz w:val="28"/>
          <w:szCs w:val="22"/>
        </w:rPr>
        <w:t>Оборудование урока</w:t>
      </w:r>
    </w:p>
    <w:p w:rsidR="004E78AA" w:rsidRPr="00ED56D0" w:rsidRDefault="004E78AA" w:rsidP="00F3258D">
      <w:pPr>
        <w:spacing w:line="360" w:lineRule="auto"/>
        <w:ind w:firstLine="567"/>
        <w:rPr>
          <w:sz w:val="32"/>
        </w:rPr>
      </w:pPr>
      <w:r w:rsidRPr="00ED56D0">
        <w:rPr>
          <w:b/>
          <w:sz w:val="28"/>
          <w:szCs w:val="22"/>
        </w:rPr>
        <w:t xml:space="preserve"> </w:t>
      </w:r>
      <w:r w:rsidR="00F3258D">
        <w:rPr>
          <w:b/>
          <w:sz w:val="28"/>
          <w:szCs w:val="22"/>
        </w:rPr>
        <w:t>К</w:t>
      </w:r>
      <w:r w:rsidRPr="00ED56D0">
        <w:rPr>
          <w:sz w:val="28"/>
          <w:szCs w:val="22"/>
        </w:rPr>
        <w:t xml:space="preserve">арточки, рабочие листы, рабочая тетрадь, </w:t>
      </w:r>
      <w:r w:rsidR="00F3258D">
        <w:rPr>
          <w:sz w:val="28"/>
          <w:szCs w:val="22"/>
        </w:rPr>
        <w:t xml:space="preserve"> пластиковый  </w:t>
      </w:r>
      <w:r w:rsidR="00F3258D" w:rsidRPr="0097389E">
        <w:rPr>
          <w:sz w:val="28"/>
          <w:szCs w:val="28"/>
        </w:rPr>
        <w:t>стакан</w:t>
      </w:r>
      <w:r w:rsidR="00F3258D">
        <w:rPr>
          <w:sz w:val="28"/>
          <w:szCs w:val="28"/>
        </w:rPr>
        <w:t xml:space="preserve">, </w:t>
      </w:r>
      <w:r w:rsidR="00F3258D" w:rsidRPr="0097389E">
        <w:rPr>
          <w:sz w:val="28"/>
          <w:szCs w:val="28"/>
        </w:rPr>
        <w:t xml:space="preserve"> бумага</w:t>
      </w:r>
      <w:r w:rsidR="00F3258D">
        <w:rPr>
          <w:sz w:val="28"/>
          <w:szCs w:val="28"/>
        </w:rPr>
        <w:t>, маркер, ножницы</w:t>
      </w:r>
      <w:r w:rsidR="00F3258D" w:rsidRPr="0097389E">
        <w:rPr>
          <w:sz w:val="28"/>
          <w:szCs w:val="28"/>
        </w:rPr>
        <w:t xml:space="preserve"> и тарелка</w:t>
      </w:r>
      <w:r w:rsidRPr="00ED56D0">
        <w:rPr>
          <w:sz w:val="28"/>
          <w:szCs w:val="22"/>
        </w:rPr>
        <w:t>, алгоритм самооценки.</w:t>
      </w:r>
    </w:p>
    <w:p w:rsidR="004E78AA" w:rsidRPr="00ED56D0" w:rsidRDefault="004E78AA" w:rsidP="004E78AA">
      <w:pPr>
        <w:spacing w:line="360" w:lineRule="auto"/>
        <w:ind w:firstLine="567"/>
        <w:jc w:val="both"/>
        <w:rPr>
          <w:sz w:val="28"/>
          <w:szCs w:val="22"/>
        </w:rPr>
      </w:pPr>
      <w:r w:rsidRPr="00ED56D0">
        <w:rPr>
          <w:b/>
          <w:bCs/>
          <w:sz w:val="28"/>
          <w:szCs w:val="22"/>
        </w:rPr>
        <w:t xml:space="preserve">Учебник: </w:t>
      </w:r>
      <w:r w:rsidRPr="00ED56D0">
        <w:rPr>
          <w:bCs/>
          <w:sz w:val="28"/>
          <w:szCs w:val="22"/>
        </w:rPr>
        <w:t>Математика. 5 класс: учеб. для общеобразовательных учреждений</w:t>
      </w:r>
      <w:r w:rsidRPr="00ED56D0">
        <w:rPr>
          <w:sz w:val="28"/>
          <w:szCs w:val="22"/>
        </w:rPr>
        <w:t xml:space="preserve"> /А.Г. Мордкович и др. – 15-е изд., стер. – М.: Мнемозина, 2014. – 270 с..</w:t>
      </w:r>
    </w:p>
    <w:p w:rsidR="004E78AA" w:rsidRDefault="004E78AA" w:rsidP="00393B5B">
      <w:pPr>
        <w:rPr>
          <w:bCs/>
          <w:color w:val="170E02"/>
          <w:sz w:val="22"/>
          <w:szCs w:val="22"/>
        </w:rPr>
      </w:pPr>
    </w:p>
    <w:p w:rsidR="004E78AA" w:rsidRPr="00B919F8" w:rsidRDefault="004E78AA" w:rsidP="004E78AA">
      <w:pPr>
        <w:jc w:val="center"/>
        <w:rPr>
          <w:b/>
          <w:bCs/>
          <w:color w:val="170E02"/>
          <w:sz w:val="32"/>
          <w:szCs w:val="22"/>
        </w:rPr>
      </w:pPr>
      <w:r w:rsidRPr="00B919F8">
        <w:rPr>
          <w:b/>
          <w:bCs/>
          <w:color w:val="170E02"/>
          <w:sz w:val="32"/>
          <w:szCs w:val="22"/>
        </w:rPr>
        <w:t>Ход урока</w:t>
      </w:r>
    </w:p>
    <w:p w:rsidR="004E78AA" w:rsidRDefault="004E78AA" w:rsidP="00393B5B">
      <w:pPr>
        <w:rPr>
          <w:bCs/>
          <w:color w:val="170E02"/>
          <w:sz w:val="22"/>
          <w:szCs w:val="22"/>
        </w:rPr>
      </w:pPr>
    </w:p>
    <w:p w:rsidR="0097389E" w:rsidRPr="0097389E" w:rsidRDefault="004A6F15" w:rsidP="00393B5B">
      <w:pPr>
        <w:rPr>
          <w:b/>
          <w:sz w:val="28"/>
          <w:szCs w:val="28"/>
        </w:rPr>
      </w:pPr>
      <w:r>
        <w:rPr>
          <w:bCs/>
          <w:color w:val="170E02"/>
          <w:sz w:val="22"/>
          <w:szCs w:val="22"/>
        </w:rPr>
        <w:t xml:space="preserve"> </w:t>
      </w:r>
      <w:r w:rsidR="00393B5B" w:rsidRPr="00A16CB6">
        <w:rPr>
          <w:bCs/>
          <w:color w:val="170E02"/>
          <w:sz w:val="22"/>
          <w:szCs w:val="22"/>
        </w:rPr>
        <w:t>.</w:t>
      </w:r>
      <w:r w:rsidR="0097389E" w:rsidRPr="0097389E">
        <w:rPr>
          <w:b/>
          <w:sz w:val="28"/>
          <w:szCs w:val="28"/>
          <w:u w:val="single"/>
        </w:rPr>
        <w:t xml:space="preserve">I этап. </w:t>
      </w:r>
      <w:proofErr w:type="spellStart"/>
      <w:r w:rsidR="0097389E" w:rsidRPr="0097389E">
        <w:rPr>
          <w:b/>
          <w:sz w:val="28"/>
          <w:szCs w:val="28"/>
          <w:u w:val="single"/>
        </w:rPr>
        <w:t>Оргмомент</w:t>
      </w:r>
      <w:proofErr w:type="spellEnd"/>
    </w:p>
    <w:p w:rsidR="0097389E" w:rsidRPr="0097389E" w:rsidRDefault="0097389E" w:rsidP="0097389E">
      <w:pPr>
        <w:rPr>
          <w:i/>
          <w:sz w:val="28"/>
          <w:szCs w:val="28"/>
        </w:rPr>
      </w:pPr>
      <w:r w:rsidRPr="0097389E">
        <w:rPr>
          <w:i/>
          <w:sz w:val="28"/>
          <w:szCs w:val="28"/>
        </w:rPr>
        <w:t>Пусть каждый день и каждый час</w:t>
      </w:r>
    </w:p>
    <w:p w:rsidR="0097389E" w:rsidRPr="0097389E" w:rsidRDefault="0097389E" w:rsidP="0097389E">
      <w:pPr>
        <w:rPr>
          <w:i/>
          <w:sz w:val="28"/>
          <w:szCs w:val="28"/>
        </w:rPr>
      </w:pPr>
      <w:r w:rsidRPr="0097389E">
        <w:rPr>
          <w:i/>
          <w:sz w:val="28"/>
          <w:szCs w:val="28"/>
        </w:rPr>
        <w:t>Вам новое добудет.</w:t>
      </w:r>
    </w:p>
    <w:p w:rsidR="0097389E" w:rsidRPr="0097389E" w:rsidRDefault="0097389E" w:rsidP="0097389E">
      <w:pPr>
        <w:rPr>
          <w:i/>
          <w:sz w:val="28"/>
          <w:szCs w:val="28"/>
        </w:rPr>
      </w:pPr>
      <w:r w:rsidRPr="0097389E">
        <w:rPr>
          <w:i/>
          <w:sz w:val="28"/>
          <w:szCs w:val="28"/>
        </w:rPr>
        <w:t>Пусть добрым будет ум у вас,</w:t>
      </w:r>
    </w:p>
    <w:p w:rsidR="0097389E" w:rsidRPr="0097389E" w:rsidRDefault="0097389E" w:rsidP="0097389E">
      <w:pPr>
        <w:rPr>
          <w:i/>
          <w:sz w:val="28"/>
          <w:szCs w:val="28"/>
        </w:rPr>
      </w:pPr>
      <w:r w:rsidRPr="0097389E">
        <w:rPr>
          <w:i/>
          <w:sz w:val="28"/>
          <w:szCs w:val="28"/>
        </w:rPr>
        <w:t>А сердце умным будет. (С.Маршак)</w:t>
      </w:r>
    </w:p>
    <w:p w:rsidR="0097389E" w:rsidRPr="00ED1F55" w:rsidRDefault="0097389E" w:rsidP="0097389E">
      <w:pPr>
        <w:rPr>
          <w:color w:val="FF0000"/>
          <w:sz w:val="28"/>
          <w:szCs w:val="28"/>
        </w:rPr>
      </w:pPr>
      <w:r w:rsidRPr="0097389E">
        <w:rPr>
          <w:sz w:val="28"/>
          <w:szCs w:val="28"/>
        </w:rPr>
        <w:t>Как вы думаете, почему я начала урок с этих строк?</w:t>
      </w:r>
      <w:r w:rsidR="00ED1F55">
        <w:rPr>
          <w:sz w:val="28"/>
          <w:szCs w:val="28"/>
        </w:rPr>
        <w:t xml:space="preserve"> </w:t>
      </w:r>
    </w:p>
    <w:p w:rsidR="00A55CD4" w:rsidRPr="0097389E" w:rsidRDefault="00A55CD4">
      <w:pPr>
        <w:rPr>
          <w:sz w:val="28"/>
          <w:szCs w:val="28"/>
        </w:rPr>
      </w:pPr>
    </w:p>
    <w:p w:rsidR="0097389E" w:rsidRPr="0097389E" w:rsidRDefault="0097389E">
      <w:pPr>
        <w:rPr>
          <w:sz w:val="28"/>
          <w:szCs w:val="28"/>
        </w:rPr>
      </w:pPr>
      <w:r w:rsidRPr="0097389E">
        <w:rPr>
          <w:b/>
          <w:sz w:val="28"/>
          <w:szCs w:val="28"/>
        </w:rPr>
        <w:t>II этап. Актуализация знаний</w:t>
      </w:r>
      <w:r w:rsidRPr="0097389E">
        <w:rPr>
          <w:sz w:val="28"/>
          <w:szCs w:val="28"/>
        </w:rPr>
        <w:t xml:space="preserve"> </w:t>
      </w:r>
    </w:p>
    <w:p w:rsidR="0097389E" w:rsidRDefault="0097389E">
      <w:pPr>
        <w:rPr>
          <w:sz w:val="28"/>
          <w:szCs w:val="28"/>
        </w:rPr>
      </w:pPr>
      <w:r>
        <w:rPr>
          <w:sz w:val="28"/>
          <w:szCs w:val="28"/>
        </w:rPr>
        <w:t xml:space="preserve">Сегодня мы с вами отправимся в </w:t>
      </w:r>
      <w:r w:rsidR="00C361CC">
        <w:rPr>
          <w:sz w:val="28"/>
          <w:szCs w:val="28"/>
        </w:rPr>
        <w:t>гости</w:t>
      </w:r>
      <w:r>
        <w:rPr>
          <w:sz w:val="28"/>
          <w:szCs w:val="28"/>
        </w:rPr>
        <w:t>!</w:t>
      </w:r>
      <w:r w:rsidR="00C361CC">
        <w:rPr>
          <w:sz w:val="28"/>
          <w:szCs w:val="28"/>
        </w:rPr>
        <w:t xml:space="preserve"> </w:t>
      </w:r>
      <w:r w:rsidR="001955B4">
        <w:rPr>
          <w:sz w:val="28"/>
          <w:szCs w:val="28"/>
        </w:rPr>
        <w:t>Хотите узнать к кому?</w:t>
      </w:r>
      <w:r w:rsidR="00851649">
        <w:rPr>
          <w:sz w:val="28"/>
          <w:szCs w:val="28"/>
        </w:rPr>
        <w:t xml:space="preserve"> Для этого надо отгадать загадки:</w:t>
      </w:r>
    </w:p>
    <w:p w:rsidR="00851649" w:rsidRDefault="00851649">
      <w:pPr>
        <w:rPr>
          <w:sz w:val="28"/>
          <w:szCs w:val="28"/>
        </w:rPr>
      </w:pPr>
      <w:r>
        <w:rPr>
          <w:sz w:val="28"/>
          <w:szCs w:val="28"/>
        </w:rPr>
        <w:t>Две железные ноги</w:t>
      </w:r>
    </w:p>
    <w:p w:rsidR="00851649" w:rsidRDefault="00851649">
      <w:pPr>
        <w:rPr>
          <w:sz w:val="28"/>
          <w:szCs w:val="28"/>
        </w:rPr>
      </w:pPr>
      <w:r>
        <w:rPr>
          <w:sz w:val="28"/>
          <w:szCs w:val="28"/>
        </w:rPr>
        <w:t>вечно делают круги,</w:t>
      </w:r>
    </w:p>
    <w:p w:rsidR="00851649" w:rsidRDefault="00851649">
      <w:pPr>
        <w:rPr>
          <w:sz w:val="28"/>
          <w:szCs w:val="28"/>
        </w:rPr>
      </w:pPr>
      <w:r>
        <w:rPr>
          <w:sz w:val="28"/>
          <w:szCs w:val="28"/>
        </w:rPr>
        <w:t>У одной коленка гнется,</w:t>
      </w:r>
    </w:p>
    <w:p w:rsidR="00851649" w:rsidRDefault="00851649">
      <w:pPr>
        <w:rPr>
          <w:sz w:val="28"/>
          <w:szCs w:val="28"/>
        </w:rPr>
      </w:pPr>
      <w:r>
        <w:rPr>
          <w:sz w:val="28"/>
          <w:szCs w:val="28"/>
        </w:rPr>
        <w:t xml:space="preserve"> А другая, как стрела:</w:t>
      </w:r>
    </w:p>
    <w:p w:rsidR="00851649" w:rsidRDefault="00851649">
      <w:pPr>
        <w:rPr>
          <w:sz w:val="28"/>
          <w:szCs w:val="28"/>
        </w:rPr>
      </w:pPr>
      <w:r>
        <w:rPr>
          <w:sz w:val="28"/>
          <w:szCs w:val="28"/>
        </w:rPr>
        <w:t xml:space="preserve">В точку намертво вопьется, </w:t>
      </w:r>
    </w:p>
    <w:p w:rsidR="00851649" w:rsidRDefault="0038175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851649">
        <w:rPr>
          <w:sz w:val="28"/>
          <w:szCs w:val="28"/>
        </w:rPr>
        <w:t>и туда и ни сюда</w:t>
      </w:r>
      <w:r>
        <w:rPr>
          <w:sz w:val="28"/>
          <w:szCs w:val="28"/>
        </w:rPr>
        <w:t>.</w:t>
      </w:r>
    </w:p>
    <w:p w:rsidR="0038175E" w:rsidRDefault="0038175E">
      <w:pPr>
        <w:rPr>
          <w:sz w:val="28"/>
          <w:szCs w:val="28"/>
        </w:rPr>
      </w:pPr>
      <w:r>
        <w:rPr>
          <w:sz w:val="28"/>
          <w:szCs w:val="28"/>
        </w:rPr>
        <w:t>Узнали?  Да, это циркуль, а какие меры предосторожности надо использовать при работе с циркулем?</w:t>
      </w:r>
    </w:p>
    <w:p w:rsidR="00965DAB" w:rsidRDefault="00965DAB">
      <w:pPr>
        <w:rPr>
          <w:sz w:val="28"/>
          <w:szCs w:val="28"/>
        </w:rPr>
      </w:pPr>
      <w:r>
        <w:rPr>
          <w:sz w:val="28"/>
          <w:szCs w:val="28"/>
        </w:rPr>
        <w:lastRenderedPageBreak/>
        <w:t>Циркуль будет сопровождать все время, а как вы думаете к кому же в гости он нас может привести? Конечно к кругу и окружности. Какая же цель нашего урока будет?</w:t>
      </w:r>
    </w:p>
    <w:p w:rsidR="00965DAB" w:rsidRPr="0097389E" w:rsidRDefault="00965DAB" w:rsidP="00965DAB">
      <w:pPr>
        <w:spacing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 xml:space="preserve">- Запишем </w:t>
      </w:r>
      <w:r>
        <w:rPr>
          <w:sz w:val="28"/>
          <w:szCs w:val="28"/>
        </w:rPr>
        <w:t xml:space="preserve">дату и </w:t>
      </w:r>
      <w:r w:rsidRPr="0097389E">
        <w:rPr>
          <w:sz w:val="28"/>
          <w:szCs w:val="28"/>
        </w:rPr>
        <w:t>тему  урока</w:t>
      </w:r>
      <w:r>
        <w:rPr>
          <w:sz w:val="28"/>
          <w:szCs w:val="28"/>
        </w:rPr>
        <w:t xml:space="preserve"> "Окружность и круг"</w:t>
      </w:r>
      <w:r w:rsidRPr="0097389E">
        <w:rPr>
          <w:sz w:val="28"/>
          <w:szCs w:val="28"/>
        </w:rPr>
        <w:t>.</w:t>
      </w:r>
    </w:p>
    <w:p w:rsidR="0097389E" w:rsidRPr="0097389E" w:rsidRDefault="0097389E" w:rsidP="0097389E">
      <w:pPr>
        <w:rPr>
          <w:b/>
          <w:sz w:val="28"/>
          <w:szCs w:val="28"/>
        </w:rPr>
      </w:pPr>
      <w:r w:rsidRPr="0097389E">
        <w:rPr>
          <w:b/>
          <w:sz w:val="28"/>
          <w:szCs w:val="28"/>
        </w:rPr>
        <w:t>III этап. Изучение нового материала.</w:t>
      </w:r>
    </w:p>
    <w:p w:rsidR="004A79D6" w:rsidRDefault="00965DAB" w:rsidP="0097389E">
      <w:pPr>
        <w:rPr>
          <w:sz w:val="28"/>
          <w:szCs w:val="28"/>
        </w:rPr>
      </w:pPr>
      <w:r>
        <w:rPr>
          <w:sz w:val="28"/>
          <w:szCs w:val="28"/>
        </w:rPr>
        <w:t>Циркуль приготовил нам много испытаний.</w:t>
      </w:r>
      <w:r w:rsidR="008706C2">
        <w:rPr>
          <w:sz w:val="28"/>
          <w:szCs w:val="28"/>
        </w:rPr>
        <w:t xml:space="preserve"> </w:t>
      </w:r>
    </w:p>
    <w:p w:rsidR="004A79D6" w:rsidRDefault="00512FE0" w:rsidP="0097389E">
      <w:pPr>
        <w:rPr>
          <w:sz w:val="28"/>
          <w:szCs w:val="28"/>
        </w:rPr>
      </w:pPr>
      <w:r>
        <w:rPr>
          <w:sz w:val="28"/>
          <w:szCs w:val="28"/>
        </w:rPr>
        <w:t xml:space="preserve">И первое испытание </w:t>
      </w:r>
      <w:r w:rsidR="004A79D6">
        <w:rPr>
          <w:sz w:val="28"/>
          <w:szCs w:val="28"/>
        </w:rPr>
        <w:t>называется "Эксперимент</w:t>
      </w:r>
      <w:r w:rsidR="00AF2BF6">
        <w:rPr>
          <w:sz w:val="28"/>
          <w:szCs w:val="28"/>
        </w:rPr>
        <w:t>ик</w:t>
      </w:r>
      <w:r w:rsidR="004A79D6">
        <w:rPr>
          <w:sz w:val="28"/>
          <w:szCs w:val="28"/>
        </w:rPr>
        <w:t xml:space="preserve">". Здесь </w:t>
      </w:r>
    </w:p>
    <w:p w:rsidR="0097389E" w:rsidRPr="0097389E" w:rsidRDefault="004A79D6" w:rsidP="0097389E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8706C2">
        <w:rPr>
          <w:sz w:val="28"/>
          <w:szCs w:val="28"/>
        </w:rPr>
        <w:t xml:space="preserve">ы </w:t>
      </w:r>
      <w:r>
        <w:rPr>
          <w:sz w:val="28"/>
          <w:szCs w:val="28"/>
        </w:rPr>
        <w:t xml:space="preserve"> с вами </w:t>
      </w:r>
      <w:r w:rsidR="008706C2">
        <w:rPr>
          <w:sz w:val="28"/>
          <w:szCs w:val="28"/>
        </w:rPr>
        <w:t xml:space="preserve">должны в группах провести небольшие </w:t>
      </w:r>
      <w:r>
        <w:rPr>
          <w:sz w:val="28"/>
          <w:szCs w:val="28"/>
        </w:rPr>
        <w:t>эксперименты</w:t>
      </w:r>
      <w:r w:rsidR="008706C2">
        <w:rPr>
          <w:sz w:val="28"/>
          <w:szCs w:val="28"/>
        </w:rPr>
        <w:t>.</w:t>
      </w:r>
    </w:p>
    <w:p w:rsid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Итак, готовы ?!</w:t>
      </w:r>
    </w:p>
    <w:p w:rsidR="0097389E" w:rsidRP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Посмотрите, перед вами есть стакан</w:t>
      </w:r>
      <w:r>
        <w:rPr>
          <w:sz w:val="28"/>
          <w:szCs w:val="28"/>
        </w:rPr>
        <w:t xml:space="preserve">, </w:t>
      </w:r>
      <w:r w:rsidRPr="0097389E">
        <w:rPr>
          <w:sz w:val="28"/>
          <w:szCs w:val="28"/>
        </w:rPr>
        <w:t xml:space="preserve"> бумага</w:t>
      </w:r>
      <w:r>
        <w:rPr>
          <w:sz w:val="28"/>
          <w:szCs w:val="28"/>
        </w:rPr>
        <w:t>, маркер</w:t>
      </w:r>
      <w:r w:rsidR="00ED1F55">
        <w:rPr>
          <w:sz w:val="28"/>
          <w:szCs w:val="28"/>
        </w:rPr>
        <w:t>, ножницы</w:t>
      </w:r>
      <w:r w:rsidRPr="0097389E">
        <w:rPr>
          <w:sz w:val="28"/>
          <w:szCs w:val="28"/>
        </w:rPr>
        <w:t xml:space="preserve"> и тарелка</w:t>
      </w:r>
      <w:r>
        <w:rPr>
          <w:sz w:val="28"/>
          <w:szCs w:val="28"/>
        </w:rPr>
        <w:t>.</w:t>
      </w:r>
    </w:p>
    <w:p w:rsidR="008706C2" w:rsidRDefault="008706C2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Берём стакан </w:t>
      </w:r>
      <w:r w:rsidRPr="00B919F8">
        <w:rPr>
          <w:sz w:val="28"/>
          <w:szCs w:val="28"/>
        </w:rPr>
        <w:t>и аккуратно отрезаем горлышко</w:t>
      </w:r>
      <w:r>
        <w:rPr>
          <w:sz w:val="28"/>
          <w:szCs w:val="28"/>
        </w:rPr>
        <w:t xml:space="preserve">. Какая фигура получилась? </w:t>
      </w:r>
    </w:p>
    <w:p w:rsidR="008706C2" w:rsidRDefault="008706C2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(Окружность)</w:t>
      </w:r>
    </w:p>
    <w:p w:rsidR="0097389E" w:rsidRP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rStyle w:val="apple-converted-space"/>
          <w:sz w:val="28"/>
          <w:szCs w:val="28"/>
          <w:shd w:val="clear" w:color="auto" w:fill="FFFFFF"/>
        </w:rPr>
        <w:t xml:space="preserve"> 2. </w:t>
      </w:r>
      <w:r w:rsidRPr="0097389E">
        <w:rPr>
          <w:sz w:val="28"/>
          <w:szCs w:val="28"/>
          <w:shd w:val="clear" w:color="auto" w:fill="FFFFFF"/>
        </w:rPr>
        <w:t xml:space="preserve">Берём круглый предмет, в нашем случае тарелка </w:t>
      </w:r>
      <w:r w:rsidR="008706C2">
        <w:rPr>
          <w:sz w:val="28"/>
          <w:szCs w:val="28"/>
          <w:shd w:val="clear" w:color="auto" w:fill="FFFFFF"/>
        </w:rPr>
        <w:t>,</w:t>
      </w:r>
      <w:r w:rsidRPr="0097389E">
        <w:rPr>
          <w:sz w:val="28"/>
          <w:szCs w:val="28"/>
          <w:shd w:val="clear" w:color="auto" w:fill="FFFFFF"/>
        </w:rPr>
        <w:t>прикладываем к листу бумаги, обводим маркером тарелку</w:t>
      </w:r>
    </w:p>
    <w:p w:rsidR="0097389E" w:rsidRP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Ребята, посмотрите какой след оставил маркер. Сравните получившийся результат с первым опытом.</w:t>
      </w:r>
    </w:p>
    <w:p w:rsidR="0097389E" w:rsidRP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А теперь возьмем ножницы и аккуратно вырежем по той линии, которую оставил маркер.</w:t>
      </w:r>
    </w:p>
    <w:p w:rsidR="0097389E" w:rsidRP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- Какая фигура у меня получилась?</w:t>
      </w:r>
    </w:p>
    <w:p w:rsidR="00ED1F55" w:rsidRDefault="0097389E" w:rsidP="008706C2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rStyle w:val="a4"/>
          <w:sz w:val="28"/>
          <w:szCs w:val="28"/>
        </w:rPr>
        <w:t>Дети:</w:t>
      </w:r>
      <w:r w:rsidRPr="0097389E">
        <w:rPr>
          <w:sz w:val="28"/>
          <w:szCs w:val="28"/>
        </w:rPr>
        <w:t xml:space="preserve"> Круг.</w:t>
      </w:r>
      <w:r w:rsidRPr="0097389E">
        <w:rPr>
          <w:sz w:val="28"/>
          <w:szCs w:val="28"/>
        </w:rPr>
        <w:br/>
        <w:t>- Правильно!</w:t>
      </w:r>
      <w:r w:rsidRPr="0097389E">
        <w:rPr>
          <w:rStyle w:val="apple-converted-space"/>
          <w:sz w:val="28"/>
          <w:szCs w:val="28"/>
        </w:rPr>
        <w:t> </w:t>
      </w:r>
      <w:r w:rsidRPr="0097389E">
        <w:rPr>
          <w:sz w:val="28"/>
          <w:szCs w:val="28"/>
        </w:rPr>
        <w:br/>
        <w:t>- Ребята посмотрите, на каждой па</w:t>
      </w:r>
      <w:r w:rsidR="008706C2">
        <w:rPr>
          <w:sz w:val="28"/>
          <w:szCs w:val="28"/>
        </w:rPr>
        <w:t xml:space="preserve">рте перед вами есть окружность </w:t>
      </w:r>
      <w:r w:rsidRPr="0097389E">
        <w:rPr>
          <w:sz w:val="28"/>
          <w:szCs w:val="28"/>
        </w:rPr>
        <w:t xml:space="preserve">и круг. </w:t>
      </w:r>
    </w:p>
    <w:p w:rsidR="0097389E" w:rsidRPr="0097389E" w:rsidRDefault="0097389E" w:rsidP="008706C2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- А чем они отличаются?</w:t>
      </w:r>
      <w:r w:rsidRPr="0097389E">
        <w:rPr>
          <w:rStyle w:val="apple-converted-space"/>
          <w:sz w:val="28"/>
          <w:szCs w:val="28"/>
        </w:rPr>
        <w:t> </w:t>
      </w:r>
      <w:r w:rsidRPr="0097389E">
        <w:rPr>
          <w:rStyle w:val="a5"/>
          <w:sz w:val="28"/>
          <w:szCs w:val="28"/>
        </w:rPr>
        <w:t>(Ответы детей).</w:t>
      </w:r>
      <w:r w:rsidRPr="0097389E">
        <w:rPr>
          <w:sz w:val="28"/>
          <w:szCs w:val="28"/>
        </w:rPr>
        <w:br/>
        <w:t>Обратите внимание, что вначале у нас была окружность, но если мы вырежем ее, то получается фигура, которая называется, – круг</w:t>
      </w:r>
    </w:p>
    <w:p w:rsidR="0097389E" w:rsidRPr="0097389E" w:rsidRDefault="0097389E" w:rsidP="0097389E">
      <w:pPr>
        <w:spacing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 xml:space="preserve">- </w:t>
      </w:r>
      <w:r w:rsidR="00EC3FE6">
        <w:rPr>
          <w:sz w:val="28"/>
          <w:szCs w:val="28"/>
        </w:rPr>
        <w:t>О</w:t>
      </w:r>
      <w:r w:rsidRPr="0097389E">
        <w:rPr>
          <w:sz w:val="28"/>
          <w:szCs w:val="28"/>
        </w:rPr>
        <w:t xml:space="preserve"> каки</w:t>
      </w:r>
      <w:r w:rsidR="00EC3FE6">
        <w:rPr>
          <w:sz w:val="28"/>
          <w:szCs w:val="28"/>
        </w:rPr>
        <w:t>х</w:t>
      </w:r>
      <w:r w:rsidRPr="0097389E">
        <w:rPr>
          <w:sz w:val="28"/>
          <w:szCs w:val="28"/>
        </w:rPr>
        <w:t xml:space="preserve"> фигура</w:t>
      </w:r>
      <w:r w:rsidR="00EC3FE6">
        <w:rPr>
          <w:sz w:val="28"/>
          <w:szCs w:val="28"/>
        </w:rPr>
        <w:t>х</w:t>
      </w:r>
      <w:r w:rsidRPr="0097389E">
        <w:rPr>
          <w:sz w:val="28"/>
          <w:szCs w:val="28"/>
        </w:rPr>
        <w:t xml:space="preserve"> мы будем сегодня </w:t>
      </w:r>
      <w:r w:rsidR="00EC3FE6">
        <w:rPr>
          <w:sz w:val="28"/>
          <w:szCs w:val="28"/>
        </w:rPr>
        <w:t>узнавать новое</w:t>
      </w:r>
      <w:r w:rsidR="008706C2">
        <w:rPr>
          <w:sz w:val="28"/>
          <w:szCs w:val="28"/>
        </w:rPr>
        <w:t xml:space="preserve"> </w:t>
      </w:r>
      <w:r w:rsidRPr="0097389E">
        <w:rPr>
          <w:sz w:val="28"/>
          <w:szCs w:val="28"/>
        </w:rPr>
        <w:t xml:space="preserve"> на уроке?</w:t>
      </w:r>
    </w:p>
    <w:p w:rsidR="00AF2BF6" w:rsidRDefault="004A79D6" w:rsidP="009738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 теперь наш </w:t>
      </w:r>
      <w:r w:rsidR="00512FE0">
        <w:rPr>
          <w:sz w:val="28"/>
          <w:szCs w:val="28"/>
        </w:rPr>
        <w:t xml:space="preserve">мудрый </w:t>
      </w:r>
      <w:r>
        <w:rPr>
          <w:sz w:val="28"/>
          <w:szCs w:val="28"/>
        </w:rPr>
        <w:t xml:space="preserve"> </w:t>
      </w:r>
      <w:r w:rsidR="00512FE0">
        <w:rPr>
          <w:sz w:val="28"/>
          <w:szCs w:val="28"/>
        </w:rPr>
        <w:t>друг</w:t>
      </w:r>
      <w:r>
        <w:rPr>
          <w:sz w:val="28"/>
          <w:szCs w:val="28"/>
        </w:rPr>
        <w:t xml:space="preserve"> </w:t>
      </w:r>
      <w:r w:rsidR="00AF2BF6">
        <w:rPr>
          <w:sz w:val="28"/>
          <w:szCs w:val="28"/>
        </w:rPr>
        <w:t>п</w:t>
      </w:r>
      <w:r w:rsidR="00512FE0">
        <w:rPr>
          <w:sz w:val="28"/>
          <w:szCs w:val="28"/>
        </w:rPr>
        <w:t>риготовил на новое задание</w:t>
      </w:r>
      <w:r w:rsidR="00AF2BF6">
        <w:rPr>
          <w:sz w:val="28"/>
          <w:szCs w:val="28"/>
        </w:rPr>
        <w:t xml:space="preserve"> под названием "Познавай-ка"</w:t>
      </w:r>
    </w:p>
    <w:p w:rsidR="0097389E" w:rsidRDefault="00AF2BF6" w:rsidP="0097389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Здесь мы у</w:t>
      </w:r>
      <w:r w:rsidR="0097389E" w:rsidRPr="0097389E">
        <w:rPr>
          <w:sz w:val="28"/>
          <w:szCs w:val="28"/>
        </w:rPr>
        <w:t>то</w:t>
      </w:r>
      <w:r w:rsidR="00EC3FE6">
        <w:rPr>
          <w:sz w:val="28"/>
          <w:szCs w:val="28"/>
        </w:rPr>
        <w:t>чним понятие окружности и круга, для  этого</w:t>
      </w:r>
      <w:r w:rsidR="0097389E" w:rsidRPr="0097389E">
        <w:rPr>
          <w:sz w:val="28"/>
          <w:szCs w:val="28"/>
        </w:rPr>
        <w:t xml:space="preserve">  </w:t>
      </w:r>
      <w:r w:rsidR="00EC3FE6">
        <w:rPr>
          <w:sz w:val="28"/>
          <w:szCs w:val="28"/>
        </w:rPr>
        <w:t xml:space="preserve">вы должны прочитать текст, который лежит перед вами </w:t>
      </w:r>
      <w:r w:rsidR="0097389E" w:rsidRPr="0097389E">
        <w:rPr>
          <w:sz w:val="28"/>
          <w:szCs w:val="28"/>
        </w:rPr>
        <w:t xml:space="preserve"> на партах. Прочитайте  и выделите в тексте новые понятия.</w:t>
      </w:r>
    </w:p>
    <w:p w:rsidR="00850F54" w:rsidRPr="0097389E" w:rsidRDefault="00850F54" w:rsidP="0097389E">
      <w:pPr>
        <w:spacing w:line="276" w:lineRule="auto"/>
        <w:rPr>
          <w:sz w:val="28"/>
          <w:szCs w:val="28"/>
        </w:rPr>
      </w:pPr>
      <w:r w:rsidRPr="00850F54">
        <w:rPr>
          <w:noProof/>
          <w:sz w:val="28"/>
          <w:szCs w:val="28"/>
        </w:rPr>
        <w:lastRenderedPageBreak/>
        <w:drawing>
          <wp:inline distT="0" distB="0" distL="0" distR="0">
            <wp:extent cx="5057446" cy="4723309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707" cy="473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89E" w:rsidRPr="0097389E" w:rsidRDefault="0097389E" w:rsidP="0097389E">
      <w:pPr>
        <w:spacing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- Что нового встретилось вам?</w:t>
      </w:r>
    </w:p>
    <w:p w:rsidR="0097389E" w:rsidRDefault="00EC3FE6" w:rsidP="0097389E">
      <w:pPr>
        <w:spacing w:line="276" w:lineRule="auto"/>
        <w:rPr>
          <w:rStyle w:val="a5"/>
          <w:sz w:val="28"/>
          <w:szCs w:val="28"/>
        </w:rPr>
      </w:pPr>
      <w:r>
        <w:rPr>
          <w:rStyle w:val="a4"/>
          <w:sz w:val="28"/>
          <w:szCs w:val="28"/>
        </w:rPr>
        <w:t xml:space="preserve">На экране : </w:t>
      </w:r>
      <w:r w:rsidR="0097389E" w:rsidRPr="0097389E">
        <w:rPr>
          <w:rStyle w:val="a4"/>
          <w:sz w:val="28"/>
          <w:szCs w:val="28"/>
        </w:rPr>
        <w:t>Окружность</w:t>
      </w:r>
      <w:r w:rsidR="0097389E" w:rsidRPr="0097389E">
        <w:rPr>
          <w:rStyle w:val="apple-converted-space"/>
          <w:sz w:val="28"/>
          <w:szCs w:val="28"/>
        </w:rPr>
        <w:t> </w:t>
      </w:r>
      <w:r w:rsidR="0097389E" w:rsidRPr="0097389E">
        <w:rPr>
          <w:sz w:val="28"/>
          <w:szCs w:val="28"/>
        </w:rPr>
        <w:t>– замкнутая линия, все точки которой находятся на одинаковом расстоянии от данной точки. Эта точка называется центром окружности.</w:t>
      </w:r>
      <w:r w:rsidR="0097389E" w:rsidRPr="0097389E">
        <w:rPr>
          <w:rStyle w:val="apple-converted-space"/>
          <w:sz w:val="28"/>
          <w:szCs w:val="28"/>
        </w:rPr>
        <w:t> </w:t>
      </w:r>
      <w:r w:rsidR="0097389E" w:rsidRPr="0097389E">
        <w:rPr>
          <w:sz w:val="28"/>
          <w:szCs w:val="28"/>
        </w:rPr>
        <w:br/>
      </w:r>
      <w:r w:rsidR="0097389E" w:rsidRPr="0097389E">
        <w:rPr>
          <w:rStyle w:val="a4"/>
          <w:sz w:val="28"/>
          <w:szCs w:val="28"/>
        </w:rPr>
        <w:t>Круг</w:t>
      </w:r>
      <w:r w:rsidR="0097389E" w:rsidRPr="0097389E">
        <w:rPr>
          <w:rStyle w:val="apple-converted-space"/>
          <w:sz w:val="28"/>
          <w:szCs w:val="28"/>
        </w:rPr>
        <w:t> </w:t>
      </w:r>
      <w:r w:rsidR="0097389E" w:rsidRPr="0097389E">
        <w:rPr>
          <w:sz w:val="28"/>
          <w:szCs w:val="28"/>
        </w:rPr>
        <w:t>– это часть плоскости, которая лежит внутри окружности</w:t>
      </w:r>
      <w:r w:rsidR="0097389E" w:rsidRPr="0097389E">
        <w:rPr>
          <w:rStyle w:val="apple-converted-space"/>
          <w:sz w:val="28"/>
          <w:szCs w:val="28"/>
        </w:rPr>
        <w:t> </w:t>
      </w:r>
      <w:r w:rsidR="0097389E" w:rsidRPr="0097389E">
        <w:rPr>
          <w:rStyle w:val="a5"/>
          <w:sz w:val="28"/>
          <w:szCs w:val="28"/>
        </w:rPr>
        <w:t>(вместе с самой окружностью).</w:t>
      </w:r>
    </w:p>
    <w:p w:rsidR="00EC3FE6" w:rsidRPr="0097389E" w:rsidRDefault="00EC3FE6" w:rsidP="00EC3FE6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rStyle w:val="a4"/>
          <w:sz w:val="28"/>
          <w:szCs w:val="28"/>
        </w:rPr>
        <w:t>Радиус</w:t>
      </w:r>
      <w:r w:rsidRPr="0097389E">
        <w:rPr>
          <w:rStyle w:val="apple-converted-space"/>
          <w:b/>
          <w:bCs/>
          <w:sz w:val="28"/>
          <w:szCs w:val="28"/>
        </w:rPr>
        <w:t> </w:t>
      </w:r>
      <w:r w:rsidRPr="0097389E">
        <w:rPr>
          <w:sz w:val="28"/>
          <w:szCs w:val="28"/>
        </w:rPr>
        <w:t>– отрезок, соединяющий центр окружности с точкой на окружности.</w:t>
      </w:r>
    </w:p>
    <w:p w:rsidR="001A5F38" w:rsidRDefault="001A5F38" w:rsidP="001A5F38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А что можно сказать про все радиусы окружности?</w:t>
      </w:r>
    </w:p>
    <w:p w:rsidR="00EC3FE6" w:rsidRDefault="00EC3FE6" w:rsidP="00EC3FE6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Все радиусы окружности равны друг другу.</w:t>
      </w:r>
    </w:p>
    <w:p w:rsidR="00EC3FE6" w:rsidRPr="00EC3FE6" w:rsidRDefault="00EC3FE6" w:rsidP="00EC3FE6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Радиус обозначается буквой </w:t>
      </w:r>
      <w:r w:rsidRPr="00EC3FE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.</w:t>
      </w:r>
    </w:p>
    <w:p w:rsidR="00EC3FE6" w:rsidRPr="00EC3FE6" w:rsidRDefault="00EC3FE6" w:rsidP="00EC3FE6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rStyle w:val="a4"/>
          <w:sz w:val="28"/>
          <w:szCs w:val="28"/>
        </w:rPr>
        <w:t>Диаметр</w:t>
      </w:r>
      <w:r w:rsidRPr="0097389E">
        <w:rPr>
          <w:rStyle w:val="apple-converted-space"/>
          <w:b/>
          <w:bCs/>
          <w:sz w:val="28"/>
          <w:szCs w:val="28"/>
        </w:rPr>
        <w:t> </w:t>
      </w:r>
      <w:r w:rsidRPr="0097389E">
        <w:rPr>
          <w:sz w:val="28"/>
          <w:szCs w:val="28"/>
        </w:rPr>
        <w:t>– отрезок, соединяющий две точки окружности и пр</w:t>
      </w:r>
      <w:r>
        <w:rPr>
          <w:sz w:val="28"/>
          <w:szCs w:val="28"/>
        </w:rPr>
        <w:t xml:space="preserve">оходящий через центр окружности, а диаметр -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</w:p>
    <w:p w:rsidR="00EC3FE6" w:rsidRDefault="001A5F38" w:rsidP="00EC3FE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 что можно сказать про все </w:t>
      </w:r>
      <w:r w:rsidR="00EC3FE6">
        <w:rPr>
          <w:sz w:val="28"/>
          <w:szCs w:val="28"/>
        </w:rPr>
        <w:t>диаметры?</w:t>
      </w:r>
    </w:p>
    <w:p w:rsidR="00EC3FE6" w:rsidRDefault="00EC3FE6" w:rsidP="00EC3FE6">
      <w:pPr>
        <w:spacing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Все диаметры окружности равны друг другу.</w:t>
      </w:r>
    </w:p>
    <w:p w:rsidR="00EC3FE6" w:rsidRPr="0097389E" w:rsidRDefault="004B56A0" w:rsidP="00EC3FE6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Сравните </w:t>
      </w:r>
      <w:r w:rsidR="00EC3FE6" w:rsidRPr="0097389E">
        <w:rPr>
          <w:sz w:val="28"/>
          <w:szCs w:val="28"/>
        </w:rPr>
        <w:t xml:space="preserve"> радиус и диаметр?</w:t>
      </w:r>
    </w:p>
    <w:p w:rsidR="0097389E" w:rsidRPr="0097389E" w:rsidRDefault="00EC3FE6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i/>
          <w:iCs/>
          <w:sz w:val="28"/>
          <w:szCs w:val="28"/>
        </w:rPr>
        <w:t xml:space="preserve"> </w:t>
      </w:r>
      <w:r w:rsidR="0097389E" w:rsidRPr="0097389E">
        <w:rPr>
          <w:i/>
          <w:iCs/>
          <w:sz w:val="28"/>
          <w:szCs w:val="28"/>
        </w:rPr>
        <w:t>(Ответы детей).</w:t>
      </w:r>
    </w:p>
    <w:p w:rsidR="0097389E" w:rsidRP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- Диаметр состоит их двух радиусов.</w:t>
      </w:r>
    </w:p>
    <w:p w:rsidR="0097389E" w:rsidRP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sz w:val="28"/>
          <w:szCs w:val="28"/>
        </w:rPr>
        <w:lastRenderedPageBreak/>
        <w:t>Это отношение можно записать следующим образом.</w:t>
      </w:r>
      <w:r w:rsidRPr="0097389E">
        <w:rPr>
          <w:sz w:val="28"/>
          <w:szCs w:val="28"/>
        </w:rPr>
        <w:br/>
      </w:r>
      <w:proofErr w:type="spellStart"/>
      <w:r w:rsidRPr="0097389E">
        <w:rPr>
          <w:rStyle w:val="a5"/>
          <w:sz w:val="28"/>
          <w:szCs w:val="28"/>
        </w:rPr>
        <w:t>d</w:t>
      </w:r>
      <w:proofErr w:type="spellEnd"/>
      <w:r w:rsidRPr="0097389E">
        <w:rPr>
          <w:rStyle w:val="a5"/>
          <w:sz w:val="28"/>
          <w:szCs w:val="28"/>
        </w:rPr>
        <w:t xml:space="preserve"> = 2r</w:t>
      </w:r>
      <w:r w:rsidR="001A5F38">
        <w:rPr>
          <w:sz w:val="28"/>
          <w:szCs w:val="28"/>
        </w:rPr>
        <w:t>.</w:t>
      </w:r>
      <w:r w:rsidRPr="0097389E">
        <w:rPr>
          <w:sz w:val="28"/>
          <w:szCs w:val="28"/>
        </w:rPr>
        <w:br/>
        <w:t>Из этого отношения также следует, что</w:t>
      </w:r>
      <w:r w:rsidRPr="0097389E">
        <w:rPr>
          <w:rStyle w:val="apple-converted-space"/>
          <w:sz w:val="28"/>
          <w:szCs w:val="28"/>
        </w:rPr>
        <w:t> </w:t>
      </w:r>
      <w:proofErr w:type="spellStart"/>
      <w:r w:rsidRPr="0097389E">
        <w:rPr>
          <w:rStyle w:val="a5"/>
          <w:sz w:val="28"/>
          <w:szCs w:val="28"/>
        </w:rPr>
        <w:t>r</w:t>
      </w:r>
      <w:proofErr w:type="spellEnd"/>
      <w:r w:rsidRPr="0097389E">
        <w:rPr>
          <w:rStyle w:val="a5"/>
          <w:sz w:val="28"/>
          <w:szCs w:val="28"/>
        </w:rPr>
        <w:t xml:space="preserve"> = </w:t>
      </w:r>
      <w:proofErr w:type="spellStart"/>
      <w:r w:rsidRPr="0097389E">
        <w:rPr>
          <w:rStyle w:val="a5"/>
          <w:sz w:val="28"/>
          <w:szCs w:val="28"/>
        </w:rPr>
        <w:t>d</w:t>
      </w:r>
      <w:proofErr w:type="spellEnd"/>
      <w:r w:rsidRPr="0097389E">
        <w:rPr>
          <w:rStyle w:val="a5"/>
          <w:sz w:val="28"/>
          <w:szCs w:val="28"/>
        </w:rPr>
        <w:t xml:space="preserve"> : 2</w:t>
      </w:r>
    </w:p>
    <w:p w:rsidR="0097389E" w:rsidRPr="0097389E" w:rsidRDefault="0097389E" w:rsidP="0097389E">
      <w:pPr>
        <w:spacing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- А как начертить окружность определенного размера?</w:t>
      </w:r>
    </w:p>
    <w:p w:rsidR="0097389E" w:rsidRPr="0097389E" w:rsidRDefault="0097389E" w:rsidP="0097389E">
      <w:pPr>
        <w:spacing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- Сформулируйте алгоритм построения окружности.</w:t>
      </w:r>
    </w:p>
    <w:p w:rsidR="0097389E" w:rsidRPr="0097389E" w:rsidRDefault="0097389E" w:rsidP="0097389E">
      <w:pPr>
        <w:spacing w:line="276" w:lineRule="auto"/>
        <w:rPr>
          <w:sz w:val="28"/>
          <w:szCs w:val="28"/>
        </w:rPr>
      </w:pPr>
      <w:r w:rsidRPr="0097389E">
        <w:rPr>
          <w:sz w:val="28"/>
          <w:szCs w:val="28"/>
        </w:rPr>
        <w:t>- Сверьте с эталоном.</w:t>
      </w:r>
    </w:p>
    <w:p w:rsidR="0097389E" w:rsidRPr="0097389E" w:rsidRDefault="0097389E" w:rsidP="0097389E">
      <w:pPr>
        <w:spacing w:line="276" w:lineRule="auto"/>
        <w:rPr>
          <w:b/>
          <w:i/>
          <w:sz w:val="28"/>
          <w:szCs w:val="28"/>
          <w:u w:val="single"/>
        </w:rPr>
      </w:pPr>
      <w:r w:rsidRPr="0097389E">
        <w:rPr>
          <w:b/>
          <w:i/>
          <w:sz w:val="28"/>
          <w:szCs w:val="28"/>
          <w:u w:val="single"/>
        </w:rPr>
        <w:t>Эталон</w:t>
      </w:r>
    </w:p>
    <w:p w:rsidR="0097389E" w:rsidRPr="0097389E" w:rsidRDefault="0097389E" w:rsidP="0097389E">
      <w:pPr>
        <w:spacing w:line="276" w:lineRule="auto"/>
        <w:ind w:left="360"/>
        <w:rPr>
          <w:sz w:val="28"/>
          <w:szCs w:val="28"/>
        </w:rPr>
      </w:pPr>
      <w:r w:rsidRPr="0097389E">
        <w:rPr>
          <w:sz w:val="28"/>
          <w:szCs w:val="28"/>
        </w:rPr>
        <w:t xml:space="preserve">1. Отмечаем центр окружности. </w:t>
      </w:r>
    </w:p>
    <w:p w:rsidR="0097389E" w:rsidRPr="0097389E" w:rsidRDefault="0097389E" w:rsidP="0097389E">
      <w:pPr>
        <w:spacing w:line="276" w:lineRule="auto"/>
        <w:ind w:left="360"/>
        <w:rPr>
          <w:sz w:val="28"/>
          <w:szCs w:val="28"/>
        </w:rPr>
      </w:pPr>
      <w:r w:rsidRPr="0097389E">
        <w:rPr>
          <w:sz w:val="28"/>
          <w:szCs w:val="28"/>
        </w:rPr>
        <w:t>2. Поставим в центр окружности ножку циркуля с иглой.</w:t>
      </w:r>
    </w:p>
    <w:p w:rsidR="0097389E" w:rsidRPr="0097389E" w:rsidRDefault="0097389E" w:rsidP="0097389E">
      <w:pPr>
        <w:spacing w:line="276" w:lineRule="auto"/>
        <w:ind w:left="360"/>
        <w:rPr>
          <w:sz w:val="28"/>
          <w:szCs w:val="28"/>
        </w:rPr>
      </w:pPr>
      <w:r w:rsidRPr="0097389E">
        <w:rPr>
          <w:sz w:val="28"/>
          <w:szCs w:val="28"/>
        </w:rPr>
        <w:t>3. Возьмем циркуль за хвостик и проведем окружность.</w:t>
      </w:r>
    </w:p>
    <w:p w:rsidR="0097389E" w:rsidRDefault="0097389E" w:rsidP="0097389E">
      <w:pPr>
        <w:pStyle w:val="a3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 w:rsidRPr="0097389E">
        <w:rPr>
          <w:i/>
          <w:sz w:val="28"/>
          <w:szCs w:val="28"/>
        </w:rPr>
        <w:t>Примечание.</w:t>
      </w:r>
      <w:r w:rsidRPr="0097389E">
        <w:rPr>
          <w:sz w:val="28"/>
          <w:szCs w:val="28"/>
        </w:rPr>
        <w:t xml:space="preserve"> Острый конец циркуля всегда должен оставаться в одной точке, а расстояние между ножками не должно меняться.</w:t>
      </w:r>
      <w:r w:rsidR="004B56A0">
        <w:rPr>
          <w:sz w:val="28"/>
          <w:szCs w:val="28"/>
        </w:rPr>
        <w:t xml:space="preserve"> </w:t>
      </w:r>
    </w:p>
    <w:p w:rsidR="00B919F8" w:rsidRDefault="00B919F8" w:rsidP="00B919F8">
      <w:pPr>
        <w:rPr>
          <w:b/>
          <w:sz w:val="28"/>
          <w:szCs w:val="28"/>
        </w:rPr>
      </w:pPr>
      <w:r w:rsidRPr="0097389E">
        <w:rPr>
          <w:b/>
          <w:sz w:val="28"/>
          <w:szCs w:val="28"/>
        </w:rPr>
        <w:t>Физкультминутка</w:t>
      </w:r>
    </w:p>
    <w:p w:rsidR="00B919F8" w:rsidRPr="0097389E" w:rsidRDefault="00B919F8" w:rsidP="00B919F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А вот </w:t>
      </w:r>
      <w:r w:rsidR="00512FE0">
        <w:rPr>
          <w:sz w:val="28"/>
          <w:szCs w:val="28"/>
        </w:rPr>
        <w:t>теперь надо немного отдохнуть</w:t>
      </w:r>
    </w:p>
    <w:p w:rsidR="00B919F8" w:rsidRPr="0097389E" w:rsidRDefault="00B919F8" w:rsidP="00B919F8">
      <w:pPr>
        <w:tabs>
          <w:tab w:val="left" w:pos="10004"/>
        </w:tabs>
        <w:rPr>
          <w:sz w:val="28"/>
          <w:szCs w:val="28"/>
        </w:rPr>
      </w:pPr>
      <w:r w:rsidRPr="0097389E">
        <w:rPr>
          <w:sz w:val="28"/>
          <w:szCs w:val="28"/>
        </w:rPr>
        <w:t>- Тема нашего урока «Окружность и круг». Покажите мне руками маленькую окружность. А теперь представьте, что наша окружность раздувается, становится все больше, больше. Показываем, вот какая получилась окружность. А теперь поднимаем эту окружность над собой и держим над головой. Представим, что подул ветер и наша окружность</w:t>
      </w:r>
      <w:r>
        <w:rPr>
          <w:sz w:val="28"/>
          <w:szCs w:val="28"/>
        </w:rPr>
        <w:t xml:space="preserve"> наклоняется то вправо</w:t>
      </w:r>
      <w:r w:rsidRPr="0097389E">
        <w:rPr>
          <w:sz w:val="28"/>
          <w:szCs w:val="28"/>
        </w:rPr>
        <w:t>, потом влево. А теперь представим, что окружность превратилась в воздушный шарик и отпускаем ее.</w:t>
      </w:r>
    </w:p>
    <w:p w:rsidR="00B919F8" w:rsidRPr="0097389E" w:rsidRDefault="00B919F8" w:rsidP="00B919F8">
      <w:pPr>
        <w:ind w:left="-27" w:firstLine="27"/>
        <w:rPr>
          <w:b/>
          <w:sz w:val="28"/>
          <w:szCs w:val="28"/>
        </w:rPr>
      </w:pPr>
      <w:r w:rsidRPr="0097389E">
        <w:rPr>
          <w:b/>
          <w:sz w:val="28"/>
          <w:szCs w:val="28"/>
        </w:rPr>
        <w:t>IV этап. Закрепление изученного.</w:t>
      </w:r>
    </w:p>
    <w:p w:rsidR="00B919F8" w:rsidRDefault="00B919F8" w:rsidP="00B919F8">
      <w:pPr>
        <w:ind w:left="-27" w:firstLine="27"/>
        <w:rPr>
          <w:sz w:val="28"/>
          <w:szCs w:val="28"/>
        </w:rPr>
      </w:pPr>
      <w:r w:rsidRPr="00AF2BF6">
        <w:rPr>
          <w:sz w:val="28"/>
          <w:szCs w:val="28"/>
        </w:rPr>
        <w:t>Немного отдохнули и с новыми силами опять в путь!</w:t>
      </w:r>
      <w:r>
        <w:rPr>
          <w:sz w:val="28"/>
          <w:szCs w:val="28"/>
        </w:rPr>
        <w:t xml:space="preserve"> И перед нами </w:t>
      </w:r>
      <w:r w:rsidR="00512FE0">
        <w:rPr>
          <w:sz w:val="28"/>
          <w:szCs w:val="28"/>
        </w:rPr>
        <w:t>новое испытание</w:t>
      </w:r>
    </w:p>
    <w:p w:rsidR="00B919F8" w:rsidRDefault="00B919F8" w:rsidP="00B919F8">
      <w:pPr>
        <w:ind w:left="-27" w:firstLine="27"/>
        <w:rPr>
          <w:sz w:val="28"/>
          <w:szCs w:val="28"/>
        </w:rPr>
      </w:pPr>
      <w:r w:rsidRPr="004B56A0">
        <w:rPr>
          <w:sz w:val="28"/>
          <w:szCs w:val="20"/>
        </w:rPr>
        <w:t>.</w:t>
      </w:r>
      <w:r w:rsidRPr="0097389E">
        <w:rPr>
          <w:sz w:val="28"/>
          <w:szCs w:val="28"/>
        </w:rPr>
        <w:t>№ 1</w:t>
      </w:r>
      <w:r>
        <w:rPr>
          <w:sz w:val="28"/>
          <w:szCs w:val="28"/>
        </w:rPr>
        <w:t xml:space="preserve">. Давайте </w:t>
      </w:r>
      <w:r>
        <w:rPr>
          <w:sz w:val="28"/>
          <w:szCs w:val="20"/>
        </w:rPr>
        <w:t>н</w:t>
      </w:r>
      <w:r w:rsidRPr="004B56A0">
        <w:rPr>
          <w:sz w:val="28"/>
          <w:szCs w:val="20"/>
        </w:rPr>
        <w:t>ачерт</w:t>
      </w:r>
      <w:r>
        <w:rPr>
          <w:sz w:val="28"/>
          <w:szCs w:val="20"/>
        </w:rPr>
        <w:t>им</w:t>
      </w:r>
      <w:r w:rsidRPr="004B56A0">
        <w:rPr>
          <w:sz w:val="28"/>
          <w:szCs w:val="20"/>
        </w:rPr>
        <w:t xml:space="preserve"> окружность, радиус которой равен </w:t>
      </w:r>
      <w:smartTag w:uri="urn:schemas-microsoft-com:office:smarttags" w:element="metricconverter">
        <w:smartTagPr>
          <w:attr w:name="ProductID" w:val="2 см"/>
        </w:smartTagPr>
        <w:r w:rsidRPr="004B56A0">
          <w:rPr>
            <w:sz w:val="28"/>
            <w:szCs w:val="20"/>
          </w:rPr>
          <w:t>2 см</w:t>
        </w:r>
      </w:smartTag>
      <w:r w:rsidRPr="0097389E">
        <w:rPr>
          <w:sz w:val="28"/>
          <w:szCs w:val="28"/>
        </w:rPr>
        <w:t xml:space="preserve">. </w:t>
      </w:r>
    </w:p>
    <w:p w:rsidR="00B919F8" w:rsidRDefault="00B919F8" w:rsidP="00B919F8">
      <w:pPr>
        <w:ind w:left="-27" w:firstLine="27"/>
        <w:rPr>
          <w:sz w:val="28"/>
          <w:szCs w:val="28"/>
        </w:rPr>
      </w:pPr>
      <w:r>
        <w:rPr>
          <w:sz w:val="28"/>
          <w:szCs w:val="28"/>
        </w:rPr>
        <w:t xml:space="preserve">№2. </w:t>
      </w:r>
      <w:r w:rsidRPr="0097389E">
        <w:rPr>
          <w:sz w:val="28"/>
          <w:szCs w:val="28"/>
        </w:rPr>
        <w:t>№ 405 из учебника</w:t>
      </w:r>
      <w:r>
        <w:rPr>
          <w:sz w:val="28"/>
          <w:szCs w:val="28"/>
        </w:rPr>
        <w:t xml:space="preserve"> на экране</w:t>
      </w:r>
    </w:p>
    <w:p w:rsidR="00B919F8" w:rsidRDefault="00B919F8" w:rsidP="00B919F8">
      <w:pPr>
        <w:ind w:left="-27" w:firstLine="27"/>
        <w:rPr>
          <w:sz w:val="28"/>
          <w:szCs w:val="28"/>
        </w:rPr>
      </w:pPr>
      <w:r>
        <w:rPr>
          <w:sz w:val="28"/>
          <w:szCs w:val="28"/>
        </w:rPr>
        <w:t>- Назовите точки, которые принадлежат окружности и кругу?</w:t>
      </w:r>
    </w:p>
    <w:p w:rsidR="00B919F8" w:rsidRDefault="00B919F8" w:rsidP="00B919F8">
      <w:pPr>
        <w:ind w:left="-27" w:firstLine="27"/>
        <w:rPr>
          <w:sz w:val="28"/>
          <w:szCs w:val="28"/>
        </w:rPr>
      </w:pPr>
      <w:r>
        <w:rPr>
          <w:sz w:val="28"/>
          <w:szCs w:val="28"/>
        </w:rPr>
        <w:t>- Назовите точки, которые не принадлежат окружности и кругу?</w:t>
      </w:r>
    </w:p>
    <w:p w:rsidR="00B919F8" w:rsidRPr="004B56A0" w:rsidRDefault="00B919F8" w:rsidP="00B919F8">
      <w:pPr>
        <w:ind w:left="-27" w:firstLine="27"/>
        <w:rPr>
          <w:sz w:val="28"/>
          <w:szCs w:val="28"/>
        </w:rPr>
      </w:pPr>
      <w:r w:rsidRPr="004B56A0">
        <w:rPr>
          <w:sz w:val="28"/>
          <w:szCs w:val="28"/>
        </w:rPr>
        <w:t>- Какой буквой обозначен центр окружности</w:t>
      </w:r>
      <w:r>
        <w:rPr>
          <w:sz w:val="28"/>
          <w:szCs w:val="28"/>
        </w:rPr>
        <w:t>, круга</w:t>
      </w:r>
      <w:r w:rsidRPr="004B56A0">
        <w:rPr>
          <w:sz w:val="28"/>
          <w:szCs w:val="28"/>
        </w:rPr>
        <w:t>?</w:t>
      </w:r>
    </w:p>
    <w:p w:rsidR="00B919F8" w:rsidRDefault="00B919F8" w:rsidP="00B919F8">
      <w:pPr>
        <w:ind w:left="-27" w:firstLine="27"/>
        <w:rPr>
          <w:sz w:val="28"/>
          <w:szCs w:val="28"/>
        </w:rPr>
      </w:pPr>
      <w:r>
        <w:rPr>
          <w:sz w:val="28"/>
          <w:szCs w:val="28"/>
        </w:rPr>
        <w:t xml:space="preserve">- Назовите отрезки, которые являются радиусами </w:t>
      </w:r>
      <w:r w:rsidRPr="004B56A0">
        <w:rPr>
          <w:sz w:val="28"/>
          <w:szCs w:val="28"/>
        </w:rPr>
        <w:t>окружности</w:t>
      </w:r>
      <w:r>
        <w:rPr>
          <w:sz w:val="28"/>
          <w:szCs w:val="28"/>
        </w:rPr>
        <w:t>, круга</w:t>
      </w:r>
      <w:r w:rsidRPr="004B56A0">
        <w:rPr>
          <w:sz w:val="28"/>
          <w:szCs w:val="28"/>
        </w:rPr>
        <w:t>?</w:t>
      </w:r>
    </w:p>
    <w:p w:rsidR="00B919F8" w:rsidRDefault="00B919F8" w:rsidP="00B919F8">
      <w:pPr>
        <w:ind w:left="-27" w:firstLine="27"/>
        <w:rPr>
          <w:sz w:val="28"/>
          <w:szCs w:val="28"/>
        </w:rPr>
      </w:pPr>
      <w:r>
        <w:rPr>
          <w:sz w:val="28"/>
          <w:szCs w:val="28"/>
        </w:rPr>
        <w:t xml:space="preserve">- Как обозначен диаметр </w:t>
      </w:r>
      <w:r w:rsidRPr="004B56A0">
        <w:rPr>
          <w:sz w:val="28"/>
          <w:szCs w:val="28"/>
        </w:rPr>
        <w:t>окружности</w:t>
      </w:r>
      <w:r>
        <w:rPr>
          <w:sz w:val="28"/>
          <w:szCs w:val="28"/>
        </w:rPr>
        <w:t>, круга</w:t>
      </w:r>
      <w:r w:rsidRPr="004B56A0">
        <w:rPr>
          <w:sz w:val="28"/>
          <w:szCs w:val="28"/>
        </w:rPr>
        <w:t>?</w:t>
      </w:r>
    </w:p>
    <w:p w:rsidR="00B919F8" w:rsidRPr="00B919F8" w:rsidRDefault="00B919F8" w:rsidP="00B919F8">
      <w:pPr>
        <w:ind w:left="-27" w:firstLine="27"/>
        <w:rPr>
          <w:b/>
          <w:sz w:val="28"/>
          <w:szCs w:val="28"/>
        </w:rPr>
      </w:pPr>
      <w:r w:rsidRPr="00B919F8">
        <w:rPr>
          <w:b/>
          <w:sz w:val="28"/>
          <w:szCs w:val="28"/>
        </w:rPr>
        <w:t>Задания в парах</w:t>
      </w:r>
      <w:r>
        <w:rPr>
          <w:b/>
          <w:sz w:val="28"/>
          <w:szCs w:val="28"/>
        </w:rPr>
        <w:t>:</w:t>
      </w:r>
    </w:p>
    <w:p w:rsidR="00B919F8" w:rsidRPr="0079134A" w:rsidRDefault="00B919F8" w:rsidP="00B919F8">
      <w:pPr>
        <w:rPr>
          <w:color w:val="000000"/>
          <w:sz w:val="28"/>
          <w:szCs w:val="28"/>
        </w:rPr>
      </w:pPr>
      <w:r w:rsidRPr="0079134A">
        <w:rPr>
          <w:b/>
          <w:bCs/>
          <w:color w:val="000000"/>
          <w:sz w:val="28"/>
          <w:szCs w:val="28"/>
        </w:rPr>
        <w:t>Задание №</w:t>
      </w:r>
      <w:r>
        <w:rPr>
          <w:b/>
          <w:bCs/>
          <w:color w:val="000000"/>
          <w:sz w:val="28"/>
          <w:szCs w:val="28"/>
        </w:rPr>
        <w:t>4</w:t>
      </w:r>
      <w:r w:rsidRPr="0079134A">
        <w:rPr>
          <w:b/>
          <w:bCs/>
          <w:color w:val="000000"/>
          <w:sz w:val="28"/>
          <w:szCs w:val="28"/>
        </w:rPr>
        <w:t>:</w:t>
      </w:r>
    </w:p>
    <w:p w:rsidR="00B919F8" w:rsidRPr="0079134A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  <w:r w:rsidRPr="0079134A">
        <w:rPr>
          <w:rFonts w:ascii="Times New Roman" w:hAnsi="Times New Roman"/>
          <w:color w:val="000000"/>
          <w:sz w:val="28"/>
          <w:szCs w:val="28"/>
        </w:rPr>
        <w:t xml:space="preserve">Нарисуй две окружности,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134A">
        <w:rPr>
          <w:rFonts w:ascii="Times New Roman" w:hAnsi="Times New Roman"/>
          <w:color w:val="000000"/>
          <w:sz w:val="28"/>
          <w:szCs w:val="28"/>
        </w:rPr>
        <w:t>которые не пересекаются. Измерь длины их радиусов, расстояние между их центрами. Полученные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134A">
        <w:rPr>
          <w:rFonts w:ascii="Times New Roman" w:hAnsi="Times New Roman"/>
          <w:color w:val="000000"/>
          <w:sz w:val="28"/>
          <w:szCs w:val="28"/>
        </w:rPr>
        <w:t xml:space="preserve"> результаты обсуди </w:t>
      </w:r>
    </w:p>
    <w:p w:rsidR="00B919F8" w:rsidRPr="0079134A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  <w:r w:rsidRPr="0079134A">
        <w:rPr>
          <w:rFonts w:ascii="Times New Roman" w:hAnsi="Times New Roman"/>
          <w:color w:val="000000"/>
          <w:sz w:val="28"/>
          <w:szCs w:val="28"/>
        </w:rPr>
        <w:t>с соседом по парте.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134A">
        <w:rPr>
          <w:rFonts w:ascii="Times New Roman" w:hAnsi="Times New Roman"/>
          <w:color w:val="000000"/>
          <w:sz w:val="28"/>
          <w:szCs w:val="28"/>
        </w:rPr>
        <w:t xml:space="preserve"> Сделайте вывод устно.</w:t>
      </w:r>
    </w:p>
    <w:p w:rsidR="00B919F8" w:rsidRDefault="00B919F8" w:rsidP="00B919F8">
      <w:pPr>
        <w:pStyle w:val="11"/>
        <w:pBdr>
          <w:bottom w:val="single" w:sz="12" w:space="1" w:color="auto"/>
        </w:pBdr>
        <w:rPr>
          <w:rFonts w:ascii="Times New Roman" w:hAnsi="Times New Roman"/>
          <w:bCs/>
          <w:color w:val="000000"/>
          <w:sz w:val="28"/>
          <w:szCs w:val="28"/>
        </w:rPr>
      </w:pPr>
    </w:p>
    <w:p w:rsidR="00B919F8" w:rsidRPr="0079134A" w:rsidRDefault="00B919F8" w:rsidP="00B919F8">
      <w:pPr>
        <w:pStyle w:val="1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9134A">
        <w:rPr>
          <w:rFonts w:ascii="Times New Roman" w:hAnsi="Times New Roman"/>
          <w:b/>
          <w:bCs/>
          <w:color w:val="000000"/>
          <w:sz w:val="28"/>
          <w:szCs w:val="28"/>
        </w:rPr>
        <w:t>Задание №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79134A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B919F8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  <w:r w:rsidRPr="0079134A">
        <w:rPr>
          <w:rFonts w:ascii="Times New Roman" w:hAnsi="Times New Roman"/>
          <w:color w:val="000000"/>
          <w:sz w:val="28"/>
          <w:szCs w:val="28"/>
        </w:rPr>
        <w:t>Нарисуй две окружности, которые имеют одну общую точку. Измерь</w:t>
      </w:r>
    </w:p>
    <w:p w:rsidR="00B919F8" w:rsidRPr="0079134A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  <w:r w:rsidRPr="0079134A">
        <w:rPr>
          <w:rFonts w:ascii="Times New Roman" w:hAnsi="Times New Roman"/>
          <w:color w:val="000000"/>
          <w:sz w:val="28"/>
          <w:szCs w:val="28"/>
        </w:rPr>
        <w:t xml:space="preserve"> длины их радиусов, расстояние между их центрами. Полученные </w:t>
      </w:r>
    </w:p>
    <w:p w:rsidR="00B919F8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  <w:r w:rsidRPr="0079134A">
        <w:rPr>
          <w:rFonts w:ascii="Times New Roman" w:hAnsi="Times New Roman"/>
          <w:color w:val="000000"/>
          <w:sz w:val="28"/>
          <w:szCs w:val="28"/>
        </w:rPr>
        <w:t>результаты обсуди с соседом по парте.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134A">
        <w:rPr>
          <w:rFonts w:ascii="Times New Roman" w:hAnsi="Times New Roman"/>
          <w:color w:val="000000"/>
          <w:sz w:val="28"/>
          <w:szCs w:val="28"/>
        </w:rPr>
        <w:t>Сделайте вывод устно.</w:t>
      </w:r>
    </w:p>
    <w:p w:rsidR="00B919F8" w:rsidRPr="0079134A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</w:p>
    <w:p w:rsidR="00B919F8" w:rsidRDefault="00B919F8" w:rsidP="00B919F8">
      <w:pPr>
        <w:pStyle w:val="11"/>
        <w:pBdr>
          <w:bottom w:val="single" w:sz="12" w:space="1" w:color="auto"/>
        </w:pBdr>
        <w:rPr>
          <w:rFonts w:ascii="Times New Roman" w:hAnsi="Times New Roman"/>
          <w:bCs/>
          <w:color w:val="000000"/>
          <w:sz w:val="28"/>
          <w:szCs w:val="28"/>
        </w:rPr>
      </w:pPr>
    </w:p>
    <w:p w:rsidR="00B919F8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  <w:r w:rsidRPr="0079134A">
        <w:rPr>
          <w:rFonts w:ascii="Times New Roman" w:hAnsi="Times New Roman"/>
          <w:b/>
          <w:bCs/>
          <w:color w:val="000000"/>
          <w:sz w:val="28"/>
          <w:szCs w:val="28"/>
        </w:rPr>
        <w:t>Задание №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79134A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433B4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919F8" w:rsidRPr="0079134A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  <w:r w:rsidRPr="0079134A">
        <w:rPr>
          <w:rFonts w:ascii="Times New Roman" w:hAnsi="Times New Roman"/>
          <w:color w:val="000000"/>
          <w:sz w:val="28"/>
          <w:szCs w:val="28"/>
        </w:rPr>
        <w:t>Нарисуй две окружности, которые пересекаются в двух точках. Измерь длины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134A">
        <w:rPr>
          <w:rFonts w:ascii="Times New Roman" w:hAnsi="Times New Roman"/>
          <w:color w:val="000000"/>
          <w:sz w:val="28"/>
          <w:szCs w:val="28"/>
        </w:rPr>
        <w:t xml:space="preserve"> их радиусов, расстояние между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134A">
        <w:rPr>
          <w:rFonts w:ascii="Times New Roman" w:hAnsi="Times New Roman"/>
          <w:color w:val="000000"/>
          <w:sz w:val="28"/>
          <w:szCs w:val="28"/>
        </w:rPr>
        <w:t xml:space="preserve"> их центрами.</w:t>
      </w:r>
      <w:r w:rsidRPr="0079134A">
        <w:rPr>
          <w:rFonts w:ascii="Times New Roman" w:hAnsi="Times New Roman"/>
          <w:color w:val="000000"/>
        </w:rPr>
        <w:t xml:space="preserve"> </w:t>
      </w:r>
      <w:r w:rsidRPr="0079134A">
        <w:rPr>
          <w:rFonts w:ascii="Times New Roman" w:hAnsi="Times New Roman"/>
          <w:color w:val="000000"/>
          <w:sz w:val="28"/>
          <w:szCs w:val="28"/>
        </w:rPr>
        <w:t xml:space="preserve">Полученные </w:t>
      </w:r>
    </w:p>
    <w:p w:rsidR="00B919F8" w:rsidRDefault="00B919F8" w:rsidP="00B919F8">
      <w:pPr>
        <w:pStyle w:val="11"/>
        <w:rPr>
          <w:rFonts w:ascii="Times New Roman" w:hAnsi="Times New Roman"/>
          <w:color w:val="000000"/>
          <w:sz w:val="28"/>
          <w:szCs w:val="28"/>
        </w:rPr>
      </w:pPr>
      <w:r w:rsidRPr="0079134A">
        <w:rPr>
          <w:rFonts w:ascii="Times New Roman" w:hAnsi="Times New Roman"/>
          <w:color w:val="000000"/>
          <w:sz w:val="28"/>
          <w:szCs w:val="28"/>
        </w:rPr>
        <w:lastRenderedPageBreak/>
        <w:t>результаты обсуди с соседом по парте.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134A">
        <w:rPr>
          <w:rFonts w:ascii="Times New Roman" w:hAnsi="Times New Roman"/>
          <w:color w:val="000000"/>
          <w:sz w:val="28"/>
          <w:szCs w:val="28"/>
        </w:rPr>
        <w:t>Сделайте вывод устно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919F8" w:rsidRDefault="00B919F8" w:rsidP="00B919F8">
      <w:pPr>
        <w:ind w:left="-27" w:firstLine="27"/>
        <w:rPr>
          <w:sz w:val="28"/>
          <w:szCs w:val="28"/>
        </w:rPr>
      </w:pPr>
    </w:p>
    <w:p w:rsidR="00512FE0" w:rsidRPr="004B56A0" w:rsidRDefault="00512FE0" w:rsidP="00B919F8">
      <w:pPr>
        <w:ind w:left="-27" w:firstLine="27"/>
        <w:rPr>
          <w:sz w:val="28"/>
          <w:szCs w:val="28"/>
        </w:rPr>
      </w:pPr>
      <w:r>
        <w:rPr>
          <w:sz w:val="28"/>
          <w:szCs w:val="28"/>
        </w:rPr>
        <w:t>А сейчас циркуль предлагает поиграть в домино.</w:t>
      </w:r>
    </w:p>
    <w:p w:rsidR="0097389E" w:rsidRPr="00B919F8" w:rsidRDefault="0097389E" w:rsidP="0097389E">
      <w:pPr>
        <w:rPr>
          <w:b/>
          <w:spacing w:val="20"/>
          <w:sz w:val="28"/>
          <w:szCs w:val="28"/>
        </w:rPr>
      </w:pPr>
      <w:r w:rsidRPr="0097389E">
        <w:rPr>
          <w:spacing w:val="20"/>
          <w:sz w:val="28"/>
          <w:szCs w:val="28"/>
        </w:rPr>
        <w:t xml:space="preserve">        </w:t>
      </w:r>
      <w:r w:rsidR="00B919F8">
        <w:rPr>
          <w:b/>
          <w:spacing w:val="20"/>
          <w:sz w:val="28"/>
          <w:szCs w:val="28"/>
        </w:rPr>
        <w:t xml:space="preserve">Игра в «Домино» </w:t>
      </w:r>
    </w:p>
    <w:p w:rsidR="0097389E" w:rsidRPr="0097389E" w:rsidRDefault="0097389E" w:rsidP="0097389E">
      <w:pPr>
        <w:rPr>
          <w:spacing w:val="20"/>
          <w:sz w:val="28"/>
          <w:szCs w:val="28"/>
        </w:rPr>
      </w:pPr>
      <w:r w:rsidRPr="0097389E">
        <w:rPr>
          <w:spacing w:val="20"/>
          <w:sz w:val="28"/>
          <w:szCs w:val="28"/>
        </w:rPr>
        <w:t xml:space="preserve">       </w:t>
      </w:r>
      <w:r w:rsidR="00512FE0">
        <w:rPr>
          <w:spacing w:val="20"/>
          <w:sz w:val="28"/>
          <w:szCs w:val="28"/>
        </w:rPr>
        <w:t>П</w:t>
      </w:r>
      <w:r w:rsidRPr="0097389E">
        <w:rPr>
          <w:spacing w:val="20"/>
          <w:sz w:val="28"/>
          <w:szCs w:val="28"/>
        </w:rPr>
        <w:t xml:space="preserve">равила игры – вы должны найти среди своих карточек ту, на которой изображён чертёж к задаче, написанной на предыдущей карточке. Например, если на доске последней стоит карточка с надписью «равные окружности касаются», мы должны выбрать карточку с </w:t>
      </w:r>
      <w:r w:rsidR="00B919F8">
        <w:rPr>
          <w:spacing w:val="20"/>
          <w:sz w:val="28"/>
          <w:szCs w:val="28"/>
        </w:rPr>
        <w:t xml:space="preserve">соответствующим </w:t>
      </w:r>
      <w:r w:rsidRPr="0097389E">
        <w:rPr>
          <w:spacing w:val="20"/>
          <w:sz w:val="28"/>
          <w:szCs w:val="28"/>
        </w:rPr>
        <w:t>рисунком:</w:t>
      </w:r>
    </w:p>
    <w:p w:rsidR="009A1B3B" w:rsidRDefault="009A1B3B" w:rsidP="009A1B3B">
      <w:pPr>
        <w:rPr>
          <w:b/>
        </w:rPr>
      </w:pPr>
      <w:r>
        <w:rPr>
          <w:spacing w:val="20"/>
          <w:sz w:val="28"/>
          <w:szCs w:val="28"/>
        </w:rPr>
        <w:t xml:space="preserve"> </w:t>
      </w:r>
      <w:r w:rsidR="0097389E" w:rsidRPr="0097389E">
        <w:rPr>
          <w:spacing w:val="20"/>
          <w:sz w:val="28"/>
          <w:szCs w:val="28"/>
        </w:rPr>
        <w:t>Учащиеся разбиты на четыре группы, у каждой группы семь карточек. Выигрывает та группа, у которой быстрее закончатся карточки. Учащиеся стараются быстро подобрать подходящий к описанию чертёж на своей карточке и остаются у доски с карточкой, приложенной к предыдущей «по цепочке». Таким образом, каждый из учеников включается в работу на уроке. Задания направлены на соотнесение чертежа с описанием и наоборот. Правильность ответов учащихся контролирует учитель с помо</w:t>
      </w:r>
      <w:r>
        <w:rPr>
          <w:spacing w:val="20"/>
          <w:sz w:val="28"/>
          <w:szCs w:val="28"/>
        </w:rPr>
        <w:t>щью одного из сильных учеников.</w:t>
      </w:r>
      <w:r w:rsidRPr="009A1B3B">
        <w:rPr>
          <w:b/>
        </w:rPr>
        <w:t xml:space="preserve"> </w:t>
      </w:r>
    </w:p>
    <w:p w:rsidR="009A1B3B" w:rsidRPr="00B919F8" w:rsidRDefault="009A1B3B" w:rsidP="009A1B3B">
      <w:pPr>
        <w:rPr>
          <w:b/>
        </w:rPr>
      </w:pPr>
      <w:r w:rsidRPr="00B919F8">
        <w:rPr>
          <w:b/>
        </w:rPr>
        <w:t>Карточки к игре</w:t>
      </w:r>
    </w:p>
    <w:p w:rsidR="00B919F8" w:rsidRPr="00B919F8" w:rsidRDefault="00B919F8" w:rsidP="00B919F8">
      <w:pPr>
        <w:rPr>
          <w:b/>
        </w:rPr>
      </w:pPr>
    </w:p>
    <w:tbl>
      <w:tblPr>
        <w:tblStyle w:val="ab"/>
        <w:tblW w:w="9649" w:type="dxa"/>
        <w:tblLook w:val="04A0"/>
      </w:tblPr>
      <w:tblGrid>
        <w:gridCol w:w="4824"/>
        <w:gridCol w:w="4825"/>
      </w:tblGrid>
      <w:tr w:rsidR="00B919F8" w:rsidRPr="009A1B3B" w:rsidTr="00A37705">
        <w:trPr>
          <w:trHeight w:val="2697"/>
        </w:trPr>
        <w:tc>
          <w:tcPr>
            <w:tcW w:w="4824" w:type="dxa"/>
          </w:tcPr>
          <w:p w:rsidR="00B919F8" w:rsidRPr="009A1B3B" w:rsidRDefault="004E65A1" w:rsidP="00A37705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group id="_x0000_s1045" style="position:absolute;margin-left:38.4pt;margin-top:40.7pt;width:160.7pt;height:65.55pt;z-index:251660288" coordorigin="2469,5349" coordsize="2674,1054">
                  <v:oval id="_x0000_s1046" style="position:absolute;left:2469;top:5349;width:1054;height:1054" strokecolor="black [3213]"/>
                  <v:oval id="_x0000_s1047" style="position:absolute;left:4089;top:5349;width:1054;height:1054" strokecolor="black [3213]" strokeweight="1pt"/>
                </v:group>
              </w:pict>
            </w:r>
          </w:p>
        </w:tc>
        <w:tc>
          <w:tcPr>
            <w:tcW w:w="4825" w:type="dxa"/>
          </w:tcPr>
          <w:p w:rsidR="00B919F8" w:rsidRPr="009A1B3B" w:rsidRDefault="00B919F8" w:rsidP="00A37705">
            <w:pPr>
              <w:rPr>
                <w:sz w:val="20"/>
              </w:rPr>
            </w:pPr>
            <w:r w:rsidRPr="009A1B3B">
              <w:rPr>
                <w:sz w:val="20"/>
              </w:rPr>
              <w:t xml:space="preserve">                                            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</w:rPr>
            </w:pPr>
            <w:r w:rsidRPr="009A1B3B">
              <w:rPr>
                <w:b/>
                <w:sz w:val="40"/>
              </w:rPr>
              <w:t>Окружность лежит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</w:rPr>
            </w:pPr>
            <w:r w:rsidRPr="009A1B3B">
              <w:rPr>
                <w:b/>
                <w:sz w:val="40"/>
              </w:rPr>
              <w:t>внутри окружности,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</w:rPr>
            </w:pPr>
            <w:r w:rsidRPr="009A1B3B">
              <w:rPr>
                <w:b/>
                <w:sz w:val="40"/>
              </w:rPr>
              <w:t>их центры</w:t>
            </w:r>
          </w:p>
          <w:p w:rsidR="00B919F8" w:rsidRPr="009A1B3B" w:rsidRDefault="00B919F8" w:rsidP="00A37705">
            <w:pPr>
              <w:jc w:val="center"/>
              <w:rPr>
                <w:b/>
                <w:sz w:val="36"/>
              </w:rPr>
            </w:pPr>
            <w:r w:rsidRPr="009A1B3B">
              <w:rPr>
                <w:b/>
                <w:sz w:val="40"/>
              </w:rPr>
              <w:t>не совпадают</w:t>
            </w:r>
          </w:p>
          <w:p w:rsidR="00B919F8" w:rsidRPr="009A1B3B" w:rsidRDefault="00B919F8" w:rsidP="00A37705">
            <w:pPr>
              <w:rPr>
                <w:sz w:val="20"/>
              </w:rPr>
            </w:pPr>
          </w:p>
        </w:tc>
      </w:tr>
    </w:tbl>
    <w:p w:rsidR="00B919F8" w:rsidRPr="009A1B3B" w:rsidRDefault="00B919F8" w:rsidP="00B919F8">
      <w:pPr>
        <w:rPr>
          <w:sz w:val="22"/>
        </w:rPr>
      </w:pPr>
    </w:p>
    <w:tbl>
      <w:tblPr>
        <w:tblStyle w:val="ab"/>
        <w:tblW w:w="9727" w:type="dxa"/>
        <w:tblLook w:val="04A0"/>
      </w:tblPr>
      <w:tblGrid>
        <w:gridCol w:w="4863"/>
        <w:gridCol w:w="4864"/>
      </w:tblGrid>
      <w:tr w:rsidR="00B919F8" w:rsidRPr="009A1B3B" w:rsidTr="00A37705">
        <w:trPr>
          <w:trHeight w:val="2919"/>
        </w:trPr>
        <w:tc>
          <w:tcPr>
            <w:tcW w:w="4863" w:type="dxa"/>
          </w:tcPr>
          <w:p w:rsidR="00B919F8" w:rsidRPr="009A1B3B" w:rsidRDefault="004E65A1" w:rsidP="00A37705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group id="_x0000_s1048" style="position:absolute;margin-left:47.35pt;margin-top:19.85pt;width:145.3pt;height:87.65pt;z-index:251661312" coordorigin="2777,8769" coordsize="2906,1753">
                  <v:oval id="_x0000_s1049" style="position:absolute;left:2777;top:9257;width:1260;height:1265" strokecolor="black [3213]"/>
                  <v:oval id="_x0000_s1050" style="position:absolute;left:3703;top:8769;width:1980;height:1753" strokecolor="black [3213]"/>
                </v:group>
              </w:pict>
            </w:r>
          </w:p>
        </w:tc>
        <w:tc>
          <w:tcPr>
            <w:tcW w:w="4864" w:type="dxa"/>
          </w:tcPr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Касание равных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окружностей</w:t>
            </w:r>
          </w:p>
          <w:p w:rsidR="00B919F8" w:rsidRPr="009A1B3B" w:rsidRDefault="00B919F8" w:rsidP="00A37705">
            <w:pPr>
              <w:rPr>
                <w:sz w:val="20"/>
              </w:rPr>
            </w:pPr>
          </w:p>
        </w:tc>
      </w:tr>
    </w:tbl>
    <w:p w:rsidR="00B919F8" w:rsidRPr="009A1B3B" w:rsidRDefault="00B919F8" w:rsidP="00B919F8">
      <w:pPr>
        <w:rPr>
          <w:sz w:val="22"/>
        </w:rPr>
      </w:pPr>
    </w:p>
    <w:tbl>
      <w:tblPr>
        <w:tblStyle w:val="ab"/>
        <w:tblW w:w="9597" w:type="dxa"/>
        <w:tblLook w:val="04A0"/>
      </w:tblPr>
      <w:tblGrid>
        <w:gridCol w:w="4798"/>
        <w:gridCol w:w="4799"/>
      </w:tblGrid>
      <w:tr w:rsidR="00B919F8" w:rsidRPr="009A1B3B" w:rsidTr="00A37705">
        <w:trPr>
          <w:trHeight w:val="2792"/>
        </w:trPr>
        <w:tc>
          <w:tcPr>
            <w:tcW w:w="4798" w:type="dxa"/>
          </w:tcPr>
          <w:p w:rsidR="00B919F8" w:rsidRPr="009A1B3B" w:rsidRDefault="004E65A1" w:rsidP="00A37705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group id="_x0000_s1054" style="position:absolute;margin-left:27.2pt;margin-top:11.4pt;width:144.9pt;height:122.15pt;z-index:251663360" coordorigin="2245,12891" coordsize="2898,2443">
                  <v:oval id="_x0000_s1055" style="position:absolute;left:3574;top:12891;width:1569;height:1560"/>
                  <v:oval id="_x0000_s1056" style="position:absolute;left:2245;top:13774;width:1569;height:1560"/>
                </v:group>
              </w:pict>
            </w:r>
          </w:p>
        </w:tc>
        <w:tc>
          <w:tcPr>
            <w:tcW w:w="4799" w:type="dxa"/>
          </w:tcPr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Неравные окружности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не имеют общих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точек</w:t>
            </w:r>
          </w:p>
          <w:p w:rsidR="00B919F8" w:rsidRPr="009A1B3B" w:rsidRDefault="00B919F8" w:rsidP="00A37705">
            <w:pPr>
              <w:jc w:val="center"/>
              <w:rPr>
                <w:b/>
                <w:sz w:val="36"/>
                <w:szCs w:val="40"/>
              </w:rPr>
            </w:pPr>
          </w:p>
        </w:tc>
      </w:tr>
    </w:tbl>
    <w:tbl>
      <w:tblPr>
        <w:tblStyle w:val="ab"/>
        <w:tblpPr w:leftFromText="180" w:rightFromText="180" w:vertAnchor="page" w:horzAnchor="margin" w:tblpY="1531"/>
        <w:tblW w:w="9598" w:type="dxa"/>
        <w:tblLook w:val="04A0"/>
      </w:tblPr>
      <w:tblGrid>
        <w:gridCol w:w="4786"/>
        <w:gridCol w:w="4812"/>
      </w:tblGrid>
      <w:tr w:rsidR="00B919F8" w:rsidRPr="009A1B3B" w:rsidTr="009A1B3B">
        <w:trPr>
          <w:trHeight w:val="2792"/>
        </w:trPr>
        <w:tc>
          <w:tcPr>
            <w:tcW w:w="4786" w:type="dxa"/>
          </w:tcPr>
          <w:p w:rsidR="00B919F8" w:rsidRPr="009A1B3B" w:rsidRDefault="004E65A1" w:rsidP="009A1B3B">
            <w:pPr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pict>
                <v:group id="_x0000_s1051" style="position:absolute;margin-left:51.25pt;margin-top:9.6pt;width:120.85pt;height:110.55pt;z-index:251662336;mso-position-horizontal-relative:text;mso-position-vertical-relative:text" coordorigin="2983,1390" coordsize="2571,2211">
                  <v:oval id="_x0000_s1052" style="position:absolute;left:2983;top:1390;width:2571;height:2211" strokecolor="black [3213]"/>
                  <v:oval id="_x0000_s1053" style="position:absolute;left:4037;top:1954;width:1106;height:1029" strokecolor="black [3213]"/>
                </v:group>
              </w:pict>
            </w:r>
          </w:p>
        </w:tc>
        <w:tc>
          <w:tcPr>
            <w:tcW w:w="4812" w:type="dxa"/>
          </w:tcPr>
          <w:p w:rsidR="00B919F8" w:rsidRPr="009A1B3B" w:rsidRDefault="00B919F8" w:rsidP="009A1B3B">
            <w:pPr>
              <w:jc w:val="center"/>
              <w:rPr>
                <w:b/>
                <w:sz w:val="40"/>
              </w:rPr>
            </w:pPr>
            <w:r w:rsidRPr="009A1B3B">
              <w:rPr>
                <w:b/>
                <w:sz w:val="40"/>
              </w:rPr>
              <w:t>Пересечение неравных</w:t>
            </w:r>
          </w:p>
          <w:p w:rsidR="00B919F8" w:rsidRPr="009A1B3B" w:rsidRDefault="00B919F8" w:rsidP="009A1B3B">
            <w:pPr>
              <w:jc w:val="center"/>
              <w:rPr>
                <w:sz w:val="20"/>
              </w:rPr>
            </w:pPr>
            <w:r w:rsidRPr="009A1B3B">
              <w:rPr>
                <w:b/>
                <w:sz w:val="40"/>
              </w:rPr>
              <w:t>окружностей</w:t>
            </w:r>
          </w:p>
        </w:tc>
      </w:tr>
    </w:tbl>
    <w:tbl>
      <w:tblPr>
        <w:tblStyle w:val="ab"/>
        <w:tblW w:w="9597" w:type="dxa"/>
        <w:tblLook w:val="04A0"/>
      </w:tblPr>
      <w:tblGrid>
        <w:gridCol w:w="4798"/>
        <w:gridCol w:w="4799"/>
      </w:tblGrid>
      <w:tr w:rsidR="00B919F8" w:rsidRPr="008028FC" w:rsidTr="00A37705">
        <w:trPr>
          <w:trHeight w:val="2792"/>
        </w:trPr>
        <w:tc>
          <w:tcPr>
            <w:tcW w:w="4798" w:type="dxa"/>
          </w:tcPr>
          <w:p w:rsidR="00B919F8" w:rsidRPr="008028FC" w:rsidRDefault="004E65A1" w:rsidP="00A37705">
            <w:r>
              <w:rPr>
                <w:noProof/>
              </w:rPr>
              <w:pict>
                <v:group id="_x0000_s1057" style="position:absolute;margin-left:28.1pt;margin-top:16.1pt;width:186.4pt;height:105.4pt;z-index:251664384;mso-position-horizontal-relative:text;mso-position-vertical-relative:text" coordorigin="2263,1466" coordsize="3728,2108">
                  <v:oval id="_x0000_s1058" style="position:absolute;left:2263;top:1466;width:2031;height:2108" strokecolor="black [3213]"/>
                  <v:oval id="_x0000_s1059" style="position:absolute;left:5066;top:1466;width:925;height:1054" strokecolor="black [3213]"/>
                </v:group>
              </w:pict>
            </w:r>
          </w:p>
        </w:tc>
        <w:tc>
          <w:tcPr>
            <w:tcW w:w="4799" w:type="dxa"/>
          </w:tcPr>
          <w:p w:rsidR="00B919F8" w:rsidRPr="009A1B3B" w:rsidRDefault="00B919F8" w:rsidP="00A37705">
            <w:pPr>
              <w:jc w:val="center"/>
              <w:rPr>
                <w:b/>
                <w:sz w:val="40"/>
                <w:szCs w:val="44"/>
              </w:rPr>
            </w:pPr>
            <w:r w:rsidRPr="009A1B3B">
              <w:rPr>
                <w:b/>
                <w:sz w:val="40"/>
                <w:szCs w:val="44"/>
              </w:rPr>
              <w:t>Окружности имеют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4"/>
              </w:rPr>
            </w:pPr>
            <w:r w:rsidRPr="009A1B3B">
              <w:rPr>
                <w:b/>
                <w:sz w:val="40"/>
                <w:szCs w:val="44"/>
              </w:rPr>
              <w:t>общий центр</w:t>
            </w:r>
          </w:p>
          <w:p w:rsidR="00B919F8" w:rsidRPr="008028FC" w:rsidRDefault="00B919F8" w:rsidP="00A37705"/>
        </w:tc>
      </w:tr>
    </w:tbl>
    <w:p w:rsidR="00B919F8" w:rsidRPr="008028FC" w:rsidRDefault="00B919F8" w:rsidP="00B919F8"/>
    <w:tbl>
      <w:tblPr>
        <w:tblStyle w:val="ab"/>
        <w:tblW w:w="9597" w:type="dxa"/>
        <w:tblLook w:val="04A0"/>
      </w:tblPr>
      <w:tblGrid>
        <w:gridCol w:w="4798"/>
        <w:gridCol w:w="4799"/>
      </w:tblGrid>
      <w:tr w:rsidR="00B919F8" w:rsidRPr="009A1B3B" w:rsidTr="00A37705">
        <w:trPr>
          <w:trHeight w:val="2792"/>
        </w:trPr>
        <w:tc>
          <w:tcPr>
            <w:tcW w:w="4798" w:type="dxa"/>
          </w:tcPr>
          <w:p w:rsidR="00B919F8" w:rsidRPr="009A1B3B" w:rsidRDefault="004E65A1" w:rsidP="00A37705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pict>
                <v:group id="_x0000_s1065" style="position:absolute;margin-left:28.1pt;margin-top:5.9pt;width:154.25pt;height:122.15pt;z-index:251668480" coordorigin="2263,5092" coordsize="3085,2443">
                  <v:oval id="_x0000_s1066" style="position:absolute;left:2263;top:5092;width:2494;height:2443" strokecolor="black [3213]"/>
                  <v:oval id="_x0000_s1067" style="position:absolute;left:4628;top:6610;width:720;height:720" strokecolor="black [3213]"/>
                </v:group>
              </w:pict>
            </w:r>
          </w:p>
        </w:tc>
        <w:tc>
          <w:tcPr>
            <w:tcW w:w="4799" w:type="dxa"/>
          </w:tcPr>
          <w:p w:rsidR="00B919F8" w:rsidRPr="009A1B3B" w:rsidRDefault="00B919F8" w:rsidP="00A37705">
            <w:pPr>
              <w:rPr>
                <w:sz w:val="40"/>
                <w:szCs w:val="40"/>
              </w:rPr>
            </w:pP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Пересечение равных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окружностей</w:t>
            </w:r>
          </w:p>
          <w:p w:rsidR="00B919F8" w:rsidRPr="009A1B3B" w:rsidRDefault="00B919F8" w:rsidP="00A37705">
            <w:pPr>
              <w:rPr>
                <w:sz w:val="40"/>
                <w:szCs w:val="40"/>
              </w:rPr>
            </w:pPr>
          </w:p>
        </w:tc>
      </w:tr>
    </w:tbl>
    <w:p w:rsidR="00B919F8" w:rsidRPr="009A1B3B" w:rsidRDefault="00B919F8" w:rsidP="00B919F8">
      <w:pPr>
        <w:rPr>
          <w:sz w:val="40"/>
          <w:szCs w:val="40"/>
        </w:rPr>
      </w:pPr>
      <w:r w:rsidRPr="009A1B3B">
        <w:rPr>
          <w:sz w:val="40"/>
          <w:szCs w:val="40"/>
        </w:rPr>
        <w:t xml:space="preserve"> </w:t>
      </w:r>
    </w:p>
    <w:tbl>
      <w:tblPr>
        <w:tblStyle w:val="ab"/>
        <w:tblW w:w="9597" w:type="dxa"/>
        <w:tblLook w:val="04A0"/>
      </w:tblPr>
      <w:tblGrid>
        <w:gridCol w:w="4798"/>
        <w:gridCol w:w="4799"/>
      </w:tblGrid>
      <w:tr w:rsidR="00B919F8" w:rsidRPr="009A1B3B" w:rsidTr="00A37705">
        <w:trPr>
          <w:trHeight w:val="2792"/>
        </w:trPr>
        <w:tc>
          <w:tcPr>
            <w:tcW w:w="4798" w:type="dxa"/>
          </w:tcPr>
          <w:p w:rsidR="00B919F8" w:rsidRPr="009A1B3B" w:rsidRDefault="004E65A1" w:rsidP="00A37705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pict>
                <v:oval id="_x0000_s1064" style="position:absolute;margin-left:87.15pt;margin-top:17.55pt;width:95.2pt;height:97.75pt;z-index:251667456"/>
              </w:pict>
            </w:r>
            <w:r>
              <w:rPr>
                <w:noProof/>
                <w:sz w:val="40"/>
                <w:szCs w:val="40"/>
              </w:rPr>
              <w:pict>
                <v:oval id="_x0000_s1063" style="position:absolute;margin-left:19.05pt;margin-top:17.55pt;width:95.2pt;height:97.75pt;z-index:251666432"/>
              </w:pict>
            </w:r>
          </w:p>
        </w:tc>
        <w:tc>
          <w:tcPr>
            <w:tcW w:w="4799" w:type="dxa"/>
          </w:tcPr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Равные окружности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не имеют общих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точек</w:t>
            </w:r>
          </w:p>
          <w:p w:rsidR="00B919F8" w:rsidRPr="009A1B3B" w:rsidRDefault="00B919F8" w:rsidP="00A37705">
            <w:pPr>
              <w:rPr>
                <w:sz w:val="40"/>
                <w:szCs w:val="40"/>
              </w:rPr>
            </w:pPr>
          </w:p>
        </w:tc>
      </w:tr>
      <w:tr w:rsidR="00B919F8" w:rsidRPr="009A1B3B" w:rsidTr="00A37705">
        <w:trPr>
          <w:trHeight w:val="2792"/>
        </w:trPr>
        <w:tc>
          <w:tcPr>
            <w:tcW w:w="4798" w:type="dxa"/>
          </w:tcPr>
          <w:p w:rsidR="00B919F8" w:rsidRPr="009A1B3B" w:rsidRDefault="004E65A1" w:rsidP="00A37705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lastRenderedPageBreak/>
              <w:pict>
                <v:group id="_x0000_s1060" style="position:absolute;margin-left:51.4pt;margin-top:2.5pt;width:116.85pt;height:125.9pt;z-index:251665408;mso-position-horizontal-relative:text;mso-position-vertical-relative:text" coordorigin="2421,9414" coordsize="1440,1440">
                  <v:oval id="_x0000_s1061" style="position:absolute;left:2421;top:9414;width:1440;height:1440" strokecolor="black [3213]"/>
                  <v:oval id="_x0000_s1062" style="position:absolute;left:2781;top:9774;width:714;height:681" strokecolor="black [3213]"/>
                </v:group>
              </w:pict>
            </w:r>
          </w:p>
        </w:tc>
        <w:tc>
          <w:tcPr>
            <w:tcW w:w="4799" w:type="dxa"/>
          </w:tcPr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Внешнее касание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неравных</w:t>
            </w:r>
          </w:p>
          <w:p w:rsidR="00B919F8" w:rsidRPr="009A1B3B" w:rsidRDefault="00B919F8" w:rsidP="00A37705">
            <w:pPr>
              <w:jc w:val="center"/>
              <w:rPr>
                <w:b/>
                <w:sz w:val="40"/>
                <w:szCs w:val="40"/>
              </w:rPr>
            </w:pPr>
            <w:r w:rsidRPr="009A1B3B">
              <w:rPr>
                <w:b/>
                <w:sz w:val="40"/>
                <w:szCs w:val="40"/>
              </w:rPr>
              <w:t>окружностей</w:t>
            </w:r>
          </w:p>
          <w:p w:rsidR="00B919F8" w:rsidRPr="009A1B3B" w:rsidRDefault="00B919F8" w:rsidP="00A37705">
            <w:pPr>
              <w:jc w:val="center"/>
              <w:rPr>
                <w:sz w:val="40"/>
                <w:szCs w:val="40"/>
              </w:rPr>
            </w:pPr>
          </w:p>
        </w:tc>
      </w:tr>
    </w:tbl>
    <w:p w:rsidR="00B919F8" w:rsidRPr="0097389E" w:rsidRDefault="00B919F8" w:rsidP="0097389E">
      <w:pPr>
        <w:rPr>
          <w:spacing w:val="20"/>
          <w:sz w:val="28"/>
          <w:szCs w:val="28"/>
        </w:rPr>
      </w:pPr>
    </w:p>
    <w:p w:rsidR="00ED1F55" w:rsidRPr="00ED1F55" w:rsidRDefault="00ED1F55" w:rsidP="00ED1F55">
      <w:pPr>
        <w:rPr>
          <w:b/>
          <w:sz w:val="28"/>
          <w:szCs w:val="28"/>
        </w:rPr>
      </w:pPr>
      <w:r w:rsidRPr="00ED1F55">
        <w:rPr>
          <w:b/>
          <w:sz w:val="28"/>
          <w:szCs w:val="28"/>
        </w:rPr>
        <w:t xml:space="preserve">V этап урока.  Итог урока. Рефлексия. </w:t>
      </w:r>
    </w:p>
    <w:p w:rsidR="0097389E" w:rsidRPr="0097389E" w:rsidRDefault="00ED1F55" w:rsidP="00ED1F55">
      <w:pPr>
        <w:ind w:left="-540" w:firstLine="540"/>
        <w:rPr>
          <w:sz w:val="28"/>
          <w:szCs w:val="28"/>
        </w:rPr>
      </w:pPr>
      <w:r>
        <w:rPr>
          <w:sz w:val="28"/>
          <w:szCs w:val="28"/>
        </w:rPr>
        <w:t xml:space="preserve">Мы покидаем </w:t>
      </w:r>
      <w:r w:rsidR="00512FE0">
        <w:rPr>
          <w:sz w:val="28"/>
          <w:szCs w:val="28"/>
        </w:rPr>
        <w:t xml:space="preserve">наших замечательных героев </w:t>
      </w:r>
      <w:r>
        <w:rPr>
          <w:sz w:val="28"/>
          <w:szCs w:val="28"/>
        </w:rPr>
        <w:t>.</w:t>
      </w:r>
      <w:r w:rsidR="003325A9">
        <w:rPr>
          <w:sz w:val="28"/>
          <w:szCs w:val="28"/>
        </w:rPr>
        <w:t xml:space="preserve"> Вы были большие молодцы!</w:t>
      </w:r>
    </w:p>
    <w:p w:rsidR="0097389E" w:rsidRPr="00B919F8" w:rsidRDefault="0097389E" w:rsidP="0097389E">
      <w:pPr>
        <w:rPr>
          <w:b/>
          <w:sz w:val="28"/>
          <w:szCs w:val="28"/>
        </w:rPr>
      </w:pPr>
      <w:r w:rsidRPr="00B919F8">
        <w:rPr>
          <w:b/>
          <w:sz w:val="28"/>
          <w:szCs w:val="28"/>
        </w:rPr>
        <w:t xml:space="preserve"> Чему вы научились?</w:t>
      </w:r>
    </w:p>
    <w:p w:rsidR="0097389E" w:rsidRPr="00B919F8" w:rsidRDefault="0097389E" w:rsidP="0097389E">
      <w:pPr>
        <w:rPr>
          <w:b/>
          <w:sz w:val="28"/>
          <w:szCs w:val="28"/>
        </w:rPr>
      </w:pPr>
      <w:r w:rsidRPr="00B919F8">
        <w:rPr>
          <w:b/>
          <w:sz w:val="28"/>
          <w:szCs w:val="28"/>
        </w:rPr>
        <w:t xml:space="preserve"> Что нового вы узнали?</w:t>
      </w:r>
    </w:p>
    <w:p w:rsidR="003325A9" w:rsidRPr="003325A9" w:rsidRDefault="003325A9" w:rsidP="003325A9">
      <w:pPr>
        <w:rPr>
          <w:sz w:val="28"/>
          <w:szCs w:val="28"/>
        </w:rPr>
      </w:pPr>
      <w:r w:rsidRPr="003325A9">
        <w:rPr>
          <w:b/>
          <w:bCs/>
          <w:sz w:val="28"/>
          <w:szCs w:val="28"/>
        </w:rPr>
        <w:t>Что тебе удалось на уроке?</w:t>
      </w:r>
    </w:p>
    <w:p w:rsidR="003325A9" w:rsidRPr="003325A9" w:rsidRDefault="003325A9" w:rsidP="003325A9">
      <w:pPr>
        <w:rPr>
          <w:sz w:val="28"/>
          <w:szCs w:val="28"/>
        </w:rPr>
      </w:pPr>
      <w:r w:rsidRPr="003325A9">
        <w:rPr>
          <w:b/>
          <w:bCs/>
          <w:sz w:val="28"/>
          <w:szCs w:val="28"/>
        </w:rPr>
        <w:t>Над чем</w:t>
      </w:r>
      <w:r>
        <w:rPr>
          <w:b/>
          <w:bCs/>
          <w:sz w:val="28"/>
          <w:szCs w:val="28"/>
        </w:rPr>
        <w:t xml:space="preserve"> </w:t>
      </w:r>
      <w:r w:rsidRPr="003325A9">
        <w:rPr>
          <w:b/>
          <w:bCs/>
          <w:sz w:val="28"/>
          <w:szCs w:val="28"/>
        </w:rPr>
        <w:t>ещё надо</w:t>
      </w:r>
      <w:r>
        <w:rPr>
          <w:b/>
          <w:bCs/>
          <w:sz w:val="28"/>
          <w:szCs w:val="28"/>
        </w:rPr>
        <w:t xml:space="preserve"> </w:t>
      </w:r>
      <w:r w:rsidRPr="003325A9">
        <w:rPr>
          <w:b/>
          <w:bCs/>
          <w:sz w:val="28"/>
          <w:szCs w:val="28"/>
        </w:rPr>
        <w:t xml:space="preserve">поработать? </w:t>
      </w:r>
    </w:p>
    <w:p w:rsidR="003325A9" w:rsidRPr="003325A9" w:rsidRDefault="003325A9" w:rsidP="003325A9">
      <w:pPr>
        <w:rPr>
          <w:sz w:val="28"/>
          <w:szCs w:val="28"/>
        </w:rPr>
      </w:pPr>
      <w:r w:rsidRPr="003325A9">
        <w:rPr>
          <w:b/>
          <w:bCs/>
          <w:sz w:val="28"/>
          <w:szCs w:val="28"/>
        </w:rPr>
        <w:t>За  что  ты можешь  себя похвалить?</w:t>
      </w:r>
    </w:p>
    <w:p w:rsidR="0097389E" w:rsidRPr="0097389E" w:rsidRDefault="0097389E" w:rsidP="0097389E">
      <w:pPr>
        <w:rPr>
          <w:bCs/>
          <w:sz w:val="28"/>
          <w:szCs w:val="28"/>
        </w:rPr>
      </w:pPr>
      <w:r w:rsidRPr="0097389E">
        <w:rPr>
          <w:bCs/>
          <w:sz w:val="28"/>
          <w:szCs w:val="28"/>
        </w:rPr>
        <w:t xml:space="preserve">Не забудь нарисовать нашему «солнышку» </w:t>
      </w:r>
      <w:r w:rsidR="00ED1F55">
        <w:rPr>
          <w:bCs/>
          <w:sz w:val="28"/>
          <w:szCs w:val="28"/>
        </w:rPr>
        <w:t xml:space="preserve"> </w:t>
      </w:r>
      <w:r w:rsidRPr="0097389E">
        <w:rPr>
          <w:bCs/>
          <w:sz w:val="28"/>
          <w:szCs w:val="28"/>
        </w:rPr>
        <w:t>улыбку или огорчение!</w:t>
      </w:r>
    </w:p>
    <w:p w:rsidR="0097389E" w:rsidRPr="0097389E" w:rsidRDefault="0097389E" w:rsidP="0097389E">
      <w:pPr>
        <w:rPr>
          <w:sz w:val="28"/>
          <w:szCs w:val="28"/>
        </w:rPr>
      </w:pPr>
      <w:r w:rsidRPr="00ED1F55">
        <w:rPr>
          <w:b/>
          <w:sz w:val="28"/>
          <w:szCs w:val="28"/>
        </w:rPr>
        <w:t>Домашнее задание</w:t>
      </w:r>
      <w:r w:rsidRPr="0097389E">
        <w:rPr>
          <w:sz w:val="28"/>
          <w:szCs w:val="28"/>
        </w:rPr>
        <w:t>:</w:t>
      </w:r>
      <w:r w:rsidR="00ED1F55">
        <w:rPr>
          <w:sz w:val="28"/>
          <w:szCs w:val="28"/>
        </w:rPr>
        <w:t xml:space="preserve"> </w:t>
      </w:r>
      <w:r w:rsidR="007659DF" w:rsidRPr="007659DF">
        <w:rPr>
          <w:b/>
          <w:bCs/>
          <w:i/>
          <w:iCs/>
          <w:sz w:val="28"/>
          <w:szCs w:val="28"/>
        </w:rPr>
        <w:t>№ 406(</w:t>
      </w:r>
      <w:r w:rsidR="007659DF" w:rsidRPr="007659DF">
        <w:rPr>
          <w:b/>
          <w:bCs/>
          <w:sz w:val="28"/>
          <w:szCs w:val="28"/>
        </w:rPr>
        <w:t>в, г</w:t>
      </w:r>
      <w:r w:rsidR="007659DF" w:rsidRPr="007659DF">
        <w:rPr>
          <w:b/>
          <w:bCs/>
          <w:i/>
          <w:iCs/>
          <w:sz w:val="28"/>
          <w:szCs w:val="28"/>
        </w:rPr>
        <w:t xml:space="preserve">), №407 (в, г) </w:t>
      </w:r>
      <w:r w:rsidR="007659DF">
        <w:rPr>
          <w:b/>
          <w:bCs/>
          <w:i/>
          <w:iCs/>
          <w:sz w:val="28"/>
          <w:szCs w:val="28"/>
        </w:rPr>
        <w:t xml:space="preserve">+ творческое задание </w:t>
      </w:r>
      <w:r w:rsidR="00ED1F55">
        <w:rPr>
          <w:sz w:val="28"/>
          <w:szCs w:val="28"/>
        </w:rPr>
        <w:t>по группам</w:t>
      </w:r>
      <w:r w:rsidR="007659DF">
        <w:rPr>
          <w:sz w:val="28"/>
          <w:szCs w:val="28"/>
        </w:rPr>
        <w:t>.</w:t>
      </w:r>
    </w:p>
    <w:p w:rsidR="0097389E" w:rsidRPr="0097389E" w:rsidRDefault="0097389E" w:rsidP="0097389E">
      <w:pPr>
        <w:rPr>
          <w:sz w:val="28"/>
          <w:szCs w:val="28"/>
        </w:rPr>
      </w:pPr>
      <w:r w:rsidRPr="0097389E">
        <w:rPr>
          <w:sz w:val="28"/>
          <w:szCs w:val="28"/>
        </w:rPr>
        <w:t xml:space="preserve">Вам предстоит с помощью кругов, вырезанных из цветной бумаги сконструировать фигуру: это может быть фигура животного, героя из мультфильма и так далее… </w:t>
      </w:r>
    </w:p>
    <w:p w:rsidR="0097389E" w:rsidRDefault="0097389E" w:rsidP="0097389E">
      <w:pPr>
        <w:rPr>
          <w:sz w:val="28"/>
          <w:szCs w:val="28"/>
        </w:rPr>
      </w:pPr>
    </w:p>
    <w:p w:rsidR="0017456E" w:rsidRDefault="0017456E" w:rsidP="0017456E">
      <w:pPr>
        <w:rPr>
          <w:sz w:val="28"/>
          <w:szCs w:val="28"/>
        </w:rPr>
      </w:pPr>
    </w:p>
    <w:p w:rsidR="00ED56D0" w:rsidRDefault="00ED56D0" w:rsidP="0017456E">
      <w:pPr>
        <w:rPr>
          <w:sz w:val="28"/>
          <w:szCs w:val="28"/>
        </w:rPr>
      </w:pPr>
    </w:p>
    <w:p w:rsidR="00ED56D0" w:rsidRDefault="00ED56D0" w:rsidP="0017456E">
      <w:pPr>
        <w:rPr>
          <w:sz w:val="28"/>
          <w:szCs w:val="28"/>
        </w:rPr>
      </w:pPr>
    </w:p>
    <w:p w:rsidR="00ED56D0" w:rsidRDefault="00ED56D0" w:rsidP="0017456E">
      <w:pPr>
        <w:rPr>
          <w:sz w:val="28"/>
          <w:szCs w:val="28"/>
        </w:rPr>
      </w:pPr>
    </w:p>
    <w:p w:rsidR="00AB547E" w:rsidRDefault="00AB547E" w:rsidP="00344DF0">
      <w:pPr>
        <w:pStyle w:val="11"/>
        <w:jc w:val="center"/>
        <w:rPr>
          <w:rFonts w:ascii="Times New Roman" w:hAnsi="Times New Roman"/>
          <w:b/>
          <w:sz w:val="32"/>
          <w:szCs w:val="28"/>
        </w:rPr>
      </w:pPr>
    </w:p>
    <w:p w:rsidR="00095FE5" w:rsidRDefault="00095FE5" w:rsidP="00AB547E">
      <w:pPr>
        <w:pStyle w:val="11"/>
        <w:rPr>
          <w:rFonts w:ascii="Times New Roman" w:hAnsi="Times New Roman"/>
          <w:sz w:val="28"/>
          <w:szCs w:val="28"/>
        </w:rPr>
      </w:pPr>
    </w:p>
    <w:p w:rsidR="00095FE5" w:rsidRDefault="00095FE5" w:rsidP="00AB547E">
      <w:pPr>
        <w:pStyle w:val="11"/>
        <w:rPr>
          <w:rFonts w:ascii="Times New Roman" w:hAnsi="Times New Roman"/>
          <w:sz w:val="28"/>
          <w:szCs w:val="28"/>
        </w:rPr>
      </w:pPr>
    </w:p>
    <w:p w:rsidR="00095FE5" w:rsidRDefault="00095FE5" w:rsidP="00AB547E">
      <w:pPr>
        <w:pStyle w:val="11"/>
        <w:rPr>
          <w:rFonts w:ascii="Times New Roman" w:hAnsi="Times New Roman"/>
          <w:sz w:val="28"/>
          <w:szCs w:val="28"/>
        </w:rPr>
      </w:pPr>
    </w:p>
    <w:p w:rsidR="00095FE5" w:rsidRDefault="00095FE5" w:rsidP="00AB547E">
      <w:pPr>
        <w:pStyle w:val="11"/>
        <w:rPr>
          <w:rFonts w:ascii="Times New Roman" w:hAnsi="Times New Roman"/>
          <w:sz w:val="28"/>
          <w:szCs w:val="28"/>
        </w:rPr>
      </w:pPr>
    </w:p>
    <w:p w:rsidR="00095FE5" w:rsidRDefault="00095FE5" w:rsidP="00AB547E">
      <w:pPr>
        <w:pStyle w:val="11"/>
        <w:rPr>
          <w:rFonts w:ascii="Times New Roman" w:hAnsi="Times New Roman"/>
          <w:sz w:val="28"/>
          <w:szCs w:val="28"/>
        </w:rPr>
      </w:pPr>
    </w:p>
    <w:p w:rsidR="00095FE5" w:rsidRDefault="00095FE5" w:rsidP="00AB547E">
      <w:pPr>
        <w:pStyle w:val="11"/>
        <w:rPr>
          <w:rFonts w:ascii="Times New Roman" w:hAnsi="Times New Roman"/>
          <w:sz w:val="28"/>
          <w:szCs w:val="28"/>
        </w:rPr>
      </w:pPr>
    </w:p>
    <w:p w:rsidR="00095FE5" w:rsidRDefault="00095FE5" w:rsidP="00AB547E">
      <w:pPr>
        <w:pStyle w:val="11"/>
        <w:rPr>
          <w:rFonts w:ascii="Times New Roman" w:hAnsi="Times New Roman"/>
          <w:sz w:val="28"/>
          <w:szCs w:val="28"/>
        </w:rPr>
      </w:pPr>
    </w:p>
    <w:sectPr w:rsidR="00095FE5" w:rsidSect="00B919F8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006CD"/>
    <w:multiLevelType w:val="hybridMultilevel"/>
    <w:tmpl w:val="A38C9ED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C2B2A018">
      <w:start w:val="4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092B9B"/>
    <w:multiLevelType w:val="hybridMultilevel"/>
    <w:tmpl w:val="FD600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7389E"/>
    <w:rsid w:val="00095FE5"/>
    <w:rsid w:val="0017456E"/>
    <w:rsid w:val="00187A27"/>
    <w:rsid w:val="001955B4"/>
    <w:rsid w:val="001A5F38"/>
    <w:rsid w:val="003325A9"/>
    <w:rsid w:val="00344DF0"/>
    <w:rsid w:val="003717D1"/>
    <w:rsid w:val="0038175E"/>
    <w:rsid w:val="00393B5B"/>
    <w:rsid w:val="0040282A"/>
    <w:rsid w:val="00435DE8"/>
    <w:rsid w:val="004A6F15"/>
    <w:rsid w:val="004A79D6"/>
    <w:rsid w:val="004B56A0"/>
    <w:rsid w:val="004E65A1"/>
    <w:rsid w:val="004E78AA"/>
    <w:rsid w:val="00512FE0"/>
    <w:rsid w:val="005821EA"/>
    <w:rsid w:val="005C5F8D"/>
    <w:rsid w:val="00620F41"/>
    <w:rsid w:val="006A11D4"/>
    <w:rsid w:val="006F7739"/>
    <w:rsid w:val="006F7C70"/>
    <w:rsid w:val="007659DF"/>
    <w:rsid w:val="007B603F"/>
    <w:rsid w:val="007E6218"/>
    <w:rsid w:val="00850F54"/>
    <w:rsid w:val="00851649"/>
    <w:rsid w:val="008706C2"/>
    <w:rsid w:val="00965DAB"/>
    <w:rsid w:val="0097389E"/>
    <w:rsid w:val="009A1B3B"/>
    <w:rsid w:val="009C5B09"/>
    <w:rsid w:val="00A55CD4"/>
    <w:rsid w:val="00AB547E"/>
    <w:rsid w:val="00AF2BF6"/>
    <w:rsid w:val="00B46F3E"/>
    <w:rsid w:val="00B919F8"/>
    <w:rsid w:val="00C361CC"/>
    <w:rsid w:val="00D42967"/>
    <w:rsid w:val="00EB329D"/>
    <w:rsid w:val="00EC3FE6"/>
    <w:rsid w:val="00ED1F55"/>
    <w:rsid w:val="00ED56D0"/>
    <w:rsid w:val="00F3258D"/>
    <w:rsid w:val="00F406FD"/>
    <w:rsid w:val="00F8668D"/>
    <w:rsid w:val="00F90996"/>
    <w:rsid w:val="00FA2F79"/>
    <w:rsid w:val="00FD5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93B5B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389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7389E"/>
    <w:rPr>
      <w:b/>
      <w:bCs/>
    </w:rPr>
  </w:style>
  <w:style w:type="character" w:customStyle="1" w:styleId="apple-converted-space">
    <w:name w:val="apple-converted-space"/>
    <w:basedOn w:val="a0"/>
    <w:rsid w:val="0097389E"/>
  </w:style>
  <w:style w:type="character" w:styleId="a5">
    <w:name w:val="Emphasis"/>
    <w:basedOn w:val="a0"/>
    <w:uiPriority w:val="20"/>
    <w:qFormat/>
    <w:rsid w:val="0097389E"/>
    <w:rPr>
      <w:i/>
      <w:iCs/>
    </w:rPr>
  </w:style>
  <w:style w:type="paragraph" w:customStyle="1" w:styleId="11">
    <w:name w:val="Без интервала1"/>
    <w:rsid w:val="00344D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7"/>
    <w:rsid w:val="00393B5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7">
    <w:name w:val="Body Text"/>
    <w:basedOn w:val="a"/>
    <w:link w:val="a6"/>
    <w:rsid w:val="00393B5B"/>
    <w:pPr>
      <w:widowControl w:val="0"/>
      <w:shd w:val="clear" w:color="auto" w:fill="FFFFFF"/>
      <w:spacing w:line="226" w:lineRule="exact"/>
      <w:ind w:hanging="240"/>
      <w:jc w:val="both"/>
    </w:pPr>
    <w:rPr>
      <w:rFonts w:eastAsiaTheme="minorHAnsi"/>
      <w:sz w:val="20"/>
      <w:szCs w:val="20"/>
      <w:lang w:eastAsia="en-US"/>
    </w:rPr>
  </w:style>
  <w:style w:type="character" w:customStyle="1" w:styleId="12">
    <w:name w:val="Основной текст Знак1"/>
    <w:basedOn w:val="a0"/>
    <w:link w:val="a7"/>
    <w:uiPriority w:val="99"/>
    <w:semiHidden/>
    <w:rsid w:val="00393B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">
    <w:name w:val="Основной текст + 9 pt"/>
    <w:basedOn w:val="a6"/>
    <w:rsid w:val="00393B5B"/>
    <w:rPr>
      <w:sz w:val="18"/>
      <w:szCs w:val="18"/>
      <w:u w:val="none"/>
    </w:rPr>
  </w:style>
  <w:style w:type="character" w:customStyle="1" w:styleId="10">
    <w:name w:val="Заголовок 1 Знак"/>
    <w:basedOn w:val="a0"/>
    <w:link w:val="1"/>
    <w:rsid w:val="00393B5B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8">
    <w:name w:val="Title"/>
    <w:basedOn w:val="a"/>
    <w:link w:val="a9"/>
    <w:qFormat/>
    <w:rsid w:val="00393B5B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393B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4E78AA"/>
    <w:pPr>
      <w:ind w:left="720"/>
      <w:contextualSpacing/>
    </w:pPr>
  </w:style>
  <w:style w:type="table" w:styleId="ab">
    <w:name w:val="Table Grid"/>
    <w:basedOn w:val="a1"/>
    <w:uiPriority w:val="59"/>
    <w:rsid w:val="00B91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850F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50F54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8516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2C846-5033-4603-B591-6A0C7851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24</cp:revision>
  <cp:lastPrinted>2015-12-10T18:43:00Z</cp:lastPrinted>
  <dcterms:created xsi:type="dcterms:W3CDTF">2015-11-26T18:36:00Z</dcterms:created>
  <dcterms:modified xsi:type="dcterms:W3CDTF">2020-01-14T15:58:00Z</dcterms:modified>
</cp:coreProperties>
</file>